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66F6" w14:textId="77777777" w:rsidR="00F13B28" w:rsidRDefault="00F13B28"/>
    <w:tbl>
      <w:tblPr>
        <w:tblStyle w:val="TableGrid"/>
        <w:tblW w:w="0" w:type="auto"/>
        <w:tblLook w:val="0600" w:firstRow="0" w:lastRow="0" w:firstColumn="0" w:lastColumn="0" w:noHBand="1" w:noVBand="1"/>
      </w:tblPr>
      <w:tblGrid>
        <w:gridCol w:w="10404"/>
      </w:tblGrid>
      <w:tr w:rsidR="00762252" w:rsidRPr="00762252" w14:paraId="502EB946" w14:textId="77777777" w:rsidTr="00461674">
        <w:trPr>
          <w:cantSplit/>
          <w:trHeight w:hRule="exact" w:val="2722"/>
        </w:trPr>
        <w:tc>
          <w:tcPr>
            <w:tcW w:w="10360" w:type="dxa"/>
          </w:tcPr>
          <w:p w14:paraId="6FAFD377" w14:textId="77777777" w:rsidR="00023CC4" w:rsidRDefault="00A00771" w:rsidP="00F13B28">
            <w:pPr>
              <w:pStyle w:val="HWMainTitle1"/>
              <w:spacing w:after="0" w:line="240" w:lineRule="auto"/>
              <w:rPr>
                <w:bCs/>
              </w:rPr>
            </w:pPr>
            <w:r w:rsidRPr="00A00771">
              <w:rPr>
                <w:bCs/>
              </w:rPr>
              <w:t>Cancelled care research</w:t>
            </w:r>
          </w:p>
          <w:p w14:paraId="65217913" w14:textId="67665351" w:rsidR="001D447D" w:rsidRPr="00F13B28" w:rsidRDefault="00622021" w:rsidP="00023CC4">
            <w:pPr>
              <w:pStyle w:val="HWMainTitle1"/>
              <w:spacing w:after="0" w:line="240" w:lineRule="auto"/>
              <w:rPr>
                <w:b w:val="0"/>
                <w:bCs/>
                <w:sz w:val="40"/>
                <w:szCs w:val="40"/>
              </w:rPr>
            </w:pPr>
            <w:r w:rsidRPr="001D447D">
              <w:rPr>
                <w:b w:val="0"/>
                <w:bCs/>
                <w:noProof/>
                <w:lang w:eastAsia="en-GB"/>
              </w:rPr>
              <w:drawing>
                <wp:anchor distT="0" distB="0" distL="114300" distR="114300" simplePos="0" relativeHeight="251658241" behindDoc="1" locked="1" layoutInCell="0" allowOverlap="1" wp14:anchorId="28A8666C" wp14:editId="1908BA6D">
                  <wp:simplePos x="0" y="0"/>
                  <wp:positionH relativeFrom="page">
                    <wp:posOffset>-499745</wp:posOffset>
                  </wp:positionH>
                  <wp:positionV relativeFrom="page">
                    <wp:posOffset>-1315720</wp:posOffset>
                  </wp:positionV>
                  <wp:extent cx="7559675" cy="6515735"/>
                  <wp:effectExtent l="0" t="0" r="0" b="0"/>
                  <wp:wrapNone/>
                  <wp:docPr id="21" name="Picture 21" descr="P1031 HWE Brand project - Report template_V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1 HWE Brand project - Report template_V22.png"/>
                          <pic:cNvPicPr/>
                        </pic:nvPicPr>
                        <pic:blipFill rotWithShape="1">
                          <a:blip r:embed="rId11" cstate="print"/>
                          <a:srcRect t="1" b="38804"/>
                          <a:stretch/>
                        </pic:blipFill>
                        <pic:spPr bwMode="auto">
                          <a:xfrm>
                            <a:off x="0" y="0"/>
                            <a:ext cx="7559675" cy="651573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23CC4">
              <w:rPr>
                <w:b w:val="0"/>
                <w:bCs/>
                <w:sz w:val="40"/>
                <w:szCs w:val="40"/>
              </w:rPr>
              <w:t>July 2023</w:t>
            </w:r>
          </w:p>
        </w:tc>
      </w:tr>
    </w:tbl>
    <w:p w14:paraId="2B86976F" w14:textId="462C63E1" w:rsidR="00762252" w:rsidRPr="00762252" w:rsidRDefault="00C272D3" w:rsidP="006A68A4">
      <w:pPr>
        <w:pStyle w:val="HWSpacer"/>
      </w:pPr>
      <w:r>
        <w:rPr>
          <w:noProof/>
          <w:lang w:eastAsia="en-GB"/>
        </w:rPr>
        <w:drawing>
          <wp:anchor distT="0" distB="0" distL="114300" distR="114300" simplePos="0" relativeHeight="251658240" behindDoc="1" locked="0" layoutInCell="0" allowOverlap="1" wp14:anchorId="300082BC" wp14:editId="08F23751">
            <wp:simplePos x="0" y="0"/>
            <wp:positionH relativeFrom="page">
              <wp:posOffset>-2615973</wp:posOffset>
            </wp:positionH>
            <wp:positionV relativeFrom="page">
              <wp:posOffset>2766638</wp:posOffset>
            </wp:positionV>
            <wp:extent cx="12441555" cy="8291195"/>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_B_C_O.jpg"/>
                    <pic:cNvPicPr/>
                  </pic:nvPicPr>
                  <pic:blipFill>
                    <a:blip r:embed="rId12">
                      <a:extLst>
                        <a:ext uri="{28A0092B-C50C-407E-A947-70E740481C1C}">
                          <a14:useLocalDpi xmlns:a14="http://schemas.microsoft.com/office/drawing/2010/main" val="0"/>
                        </a:ext>
                      </a:extLst>
                    </a:blip>
                    <a:stretch>
                      <a:fillRect/>
                    </a:stretch>
                  </pic:blipFill>
                  <pic:spPr>
                    <a:xfrm>
                      <a:off x="0" y="0"/>
                      <a:ext cx="12441555" cy="8291195"/>
                    </a:xfrm>
                    <a:prstGeom prst="rect">
                      <a:avLst/>
                    </a:prstGeom>
                  </pic:spPr>
                </pic:pic>
              </a:graphicData>
            </a:graphic>
            <wp14:sizeRelH relativeFrom="margin">
              <wp14:pctWidth>0</wp14:pctWidth>
            </wp14:sizeRelH>
            <wp14:sizeRelV relativeFrom="margin">
              <wp14:pctHeight>0</wp14:pctHeight>
            </wp14:sizeRelV>
          </wp:anchor>
        </w:drawing>
      </w:r>
      <w:r w:rsidR="00D95CF1" w:rsidRPr="00D95CF1">
        <w:rPr>
          <w:noProof/>
          <w:lang w:eastAsia="en-GB"/>
        </w:rPr>
        <w:drawing>
          <wp:anchor distT="0" distB="0" distL="114300" distR="114300" simplePos="0" relativeHeight="251658246" behindDoc="0" locked="1" layoutInCell="1" allowOverlap="1" wp14:anchorId="1A110CC3" wp14:editId="504FF0FA">
            <wp:simplePos x="0" y="0"/>
            <wp:positionH relativeFrom="margin">
              <wp:align>left</wp:align>
            </wp:positionH>
            <wp:positionV relativeFrom="page">
              <wp:posOffset>346075</wp:posOffset>
            </wp:positionV>
            <wp:extent cx="2663825" cy="732790"/>
            <wp:effectExtent l="0" t="0" r="0" b="0"/>
            <wp:wrapNone/>
            <wp:docPr id="3" name="Picture 3" descr="Healthwatch-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RGB.png"/>
                    <pic:cNvPicPr/>
                  </pic:nvPicPr>
                  <pic:blipFill>
                    <a:blip r:embed="rId13" cstate="print"/>
                    <a:stretch>
                      <a:fillRect/>
                    </a:stretch>
                  </pic:blipFill>
                  <pic:spPr>
                    <a:xfrm>
                      <a:off x="0" y="0"/>
                      <a:ext cx="2663825" cy="732790"/>
                    </a:xfrm>
                    <a:prstGeom prst="rect">
                      <a:avLst/>
                    </a:prstGeom>
                  </pic:spPr>
                </pic:pic>
              </a:graphicData>
            </a:graphic>
          </wp:anchor>
        </w:drawing>
      </w:r>
    </w:p>
    <w:p w14:paraId="656C5177" w14:textId="7BD4580F" w:rsidR="00762252" w:rsidRPr="00762252" w:rsidRDefault="00762252" w:rsidP="006A68A4">
      <w:pPr>
        <w:pStyle w:val="HWSpacer"/>
        <w:sectPr w:rsidR="00762252" w:rsidRPr="00762252" w:rsidSect="00762252">
          <w:headerReference w:type="default" r:id="rId14"/>
          <w:footerReference w:type="first" r:id="rId15"/>
          <w:pgSz w:w="11906" w:h="16838" w:code="9"/>
          <w:pgMar w:top="851" w:right="737" w:bottom="340" w:left="737" w:header="624" w:footer="227" w:gutter="0"/>
          <w:cols w:space="708"/>
          <w:docGrid w:linePitch="360"/>
        </w:sectPr>
      </w:pPr>
    </w:p>
    <w:p w14:paraId="28DD87D4" w14:textId="71ECCE83" w:rsidR="00F57C76" w:rsidRPr="00F57C76" w:rsidRDefault="00762252" w:rsidP="00F57C76">
      <w:pPr>
        <w:pStyle w:val="HWHeading1Non-Contents"/>
        <w:spacing w:line="240" w:lineRule="auto"/>
      </w:pPr>
      <w:bookmarkStart w:id="0" w:name="_Toc106087469"/>
      <w:r>
        <w:lastRenderedPageBreak/>
        <w:t>Contents</w:t>
      </w:r>
      <w:bookmarkEnd w:id="0"/>
      <w:r w:rsidR="00A27EB0">
        <w:rPr>
          <w:noProof/>
          <w:color w:val="004C6B" w:themeColor="text1"/>
          <w:sz w:val="24"/>
        </w:rPr>
        <w:fldChar w:fldCharType="begin"/>
      </w:r>
      <w:r w:rsidR="00A27EB0">
        <w:instrText xml:space="preserve"> TOC \o "1-1" \u </w:instrText>
      </w:r>
      <w:r w:rsidR="00A27EB0">
        <w:rPr>
          <w:noProof/>
          <w:color w:val="004C6B" w:themeColor="text1"/>
          <w:sz w:val="24"/>
        </w:rPr>
        <w:fldChar w:fldCharType="separate"/>
      </w:r>
    </w:p>
    <w:p w14:paraId="2ED574F1" w14:textId="77777777" w:rsidR="001C1871" w:rsidRDefault="001C1871">
      <w:pPr>
        <w:pStyle w:val="TOC1"/>
        <w:rPr>
          <w:b w:val="0"/>
          <w:bCs/>
          <w:sz w:val="36"/>
          <w:szCs w:val="36"/>
        </w:rPr>
      </w:pPr>
    </w:p>
    <w:p w14:paraId="79D6206E" w14:textId="6DE96BB2" w:rsidR="00A91FF1" w:rsidRPr="00A91FF1" w:rsidRDefault="00A91FF1">
      <w:pPr>
        <w:pStyle w:val="TOC1"/>
        <w:rPr>
          <w:rFonts w:asciiTheme="minorHAnsi" w:eastAsiaTheme="minorEastAsia" w:hAnsiTheme="minorHAnsi" w:cstheme="minorBidi"/>
          <w:b w:val="0"/>
          <w:bCs/>
          <w:color w:val="auto"/>
          <w:sz w:val="36"/>
          <w:szCs w:val="36"/>
          <w:lang w:eastAsia="en-GB"/>
        </w:rPr>
      </w:pPr>
      <w:r w:rsidRPr="00A91FF1">
        <w:rPr>
          <w:b w:val="0"/>
          <w:bCs/>
          <w:sz w:val="36"/>
          <w:szCs w:val="36"/>
        </w:rPr>
        <w:t xml:space="preserve">About </w:t>
      </w:r>
      <w:r w:rsidR="00BB7C2A">
        <w:rPr>
          <w:b w:val="0"/>
          <w:bCs/>
          <w:sz w:val="36"/>
          <w:szCs w:val="36"/>
        </w:rPr>
        <w:t>the research</w:t>
      </w:r>
      <w:r w:rsidR="008B7707">
        <w:rPr>
          <w:b w:val="0"/>
          <w:bCs/>
          <w:sz w:val="36"/>
          <w:szCs w:val="36"/>
        </w:rPr>
        <w:t>…………………………</w:t>
      </w:r>
      <w:r w:rsidRPr="00A91FF1">
        <w:rPr>
          <w:b w:val="0"/>
          <w:bCs/>
          <w:sz w:val="36"/>
          <w:szCs w:val="36"/>
        </w:rPr>
        <w:tab/>
      </w:r>
      <w:r w:rsidR="008B7707">
        <w:rPr>
          <w:b w:val="0"/>
          <w:bCs/>
          <w:sz w:val="36"/>
          <w:szCs w:val="36"/>
        </w:rPr>
        <w:t>………...………</w:t>
      </w:r>
      <w:r w:rsidR="00E16945">
        <w:rPr>
          <w:b w:val="0"/>
          <w:bCs/>
          <w:sz w:val="36"/>
          <w:szCs w:val="36"/>
        </w:rPr>
        <w:t>…</w:t>
      </w:r>
      <w:r w:rsidR="001A62C4">
        <w:rPr>
          <w:b w:val="0"/>
          <w:bCs/>
          <w:sz w:val="36"/>
          <w:szCs w:val="36"/>
        </w:rPr>
        <w:tab/>
      </w:r>
      <w:r w:rsidR="00E16945">
        <w:rPr>
          <w:b w:val="0"/>
          <w:bCs/>
          <w:sz w:val="36"/>
          <w:szCs w:val="36"/>
        </w:rPr>
        <w:tab/>
      </w:r>
      <w:r w:rsidR="001A62C4">
        <w:rPr>
          <w:b w:val="0"/>
          <w:bCs/>
          <w:sz w:val="36"/>
          <w:szCs w:val="36"/>
        </w:rPr>
        <w:tab/>
      </w:r>
      <w:r w:rsidR="00E36C7D">
        <w:rPr>
          <w:b w:val="0"/>
          <w:bCs/>
          <w:sz w:val="36"/>
          <w:szCs w:val="36"/>
        </w:rPr>
        <w:tab/>
      </w:r>
      <w:r w:rsidR="0091790A">
        <w:rPr>
          <w:b w:val="0"/>
          <w:bCs/>
          <w:sz w:val="36"/>
          <w:szCs w:val="36"/>
        </w:rPr>
        <w:t>3</w:t>
      </w:r>
    </w:p>
    <w:p w14:paraId="741B6723" w14:textId="7BE03A11" w:rsidR="00A91FF1" w:rsidRPr="00B6292F" w:rsidRDefault="00692F5C">
      <w:pPr>
        <w:pStyle w:val="TOC1"/>
        <w:rPr>
          <w:b w:val="0"/>
          <w:bCs/>
          <w:sz w:val="36"/>
          <w:szCs w:val="36"/>
        </w:rPr>
      </w:pPr>
      <w:r>
        <w:rPr>
          <w:b w:val="0"/>
          <w:bCs/>
          <w:sz w:val="36"/>
          <w:szCs w:val="36"/>
        </w:rPr>
        <w:t>Key findings</w:t>
      </w:r>
      <w:r w:rsidR="00A91FF1" w:rsidRPr="00A91FF1">
        <w:rPr>
          <w:b w:val="0"/>
          <w:bCs/>
          <w:sz w:val="36"/>
          <w:szCs w:val="36"/>
        </w:rPr>
        <w:tab/>
      </w:r>
      <w:r w:rsidR="00CC1CFF">
        <w:rPr>
          <w:b w:val="0"/>
          <w:bCs/>
          <w:sz w:val="36"/>
          <w:szCs w:val="36"/>
        </w:rPr>
        <w:tab/>
      </w:r>
      <w:r w:rsidR="00CC1CFF">
        <w:rPr>
          <w:b w:val="0"/>
          <w:bCs/>
          <w:sz w:val="36"/>
          <w:szCs w:val="36"/>
        </w:rPr>
        <w:tab/>
      </w:r>
      <w:r w:rsidR="00CC1CFF">
        <w:rPr>
          <w:b w:val="0"/>
          <w:bCs/>
          <w:sz w:val="36"/>
          <w:szCs w:val="36"/>
        </w:rPr>
        <w:tab/>
      </w:r>
      <w:r w:rsidR="00E36C7D">
        <w:rPr>
          <w:b w:val="0"/>
          <w:bCs/>
          <w:sz w:val="36"/>
          <w:szCs w:val="36"/>
        </w:rPr>
        <w:tab/>
      </w:r>
      <w:r w:rsidR="0091790A">
        <w:rPr>
          <w:b w:val="0"/>
          <w:bCs/>
          <w:sz w:val="36"/>
          <w:szCs w:val="36"/>
        </w:rPr>
        <w:t>5</w:t>
      </w:r>
    </w:p>
    <w:p w14:paraId="2EAA84B5" w14:textId="522F4392" w:rsidR="00692F5C" w:rsidRPr="00A91FF1" w:rsidRDefault="00A27EB0" w:rsidP="00692F5C">
      <w:pPr>
        <w:pStyle w:val="TOC1"/>
        <w:rPr>
          <w:rFonts w:asciiTheme="minorHAnsi" w:eastAsiaTheme="minorEastAsia" w:hAnsiTheme="minorHAnsi" w:cstheme="minorBidi"/>
          <w:b w:val="0"/>
          <w:bCs/>
          <w:color w:val="auto"/>
          <w:sz w:val="36"/>
          <w:szCs w:val="36"/>
          <w:lang w:eastAsia="en-GB"/>
        </w:rPr>
      </w:pPr>
      <w:r>
        <w:fldChar w:fldCharType="end"/>
      </w:r>
      <w:r w:rsidR="003625A4">
        <w:rPr>
          <w:b w:val="0"/>
          <w:bCs/>
          <w:sz w:val="36"/>
          <w:szCs w:val="36"/>
        </w:rPr>
        <w:t>Findings: The cancellation experience</w:t>
      </w:r>
      <w:r w:rsidR="00692F5C" w:rsidRPr="00A91FF1">
        <w:rPr>
          <w:b w:val="0"/>
          <w:bCs/>
          <w:sz w:val="36"/>
          <w:szCs w:val="36"/>
        </w:rPr>
        <w:tab/>
      </w:r>
      <w:r w:rsidR="00CC1CFF">
        <w:rPr>
          <w:b w:val="0"/>
          <w:bCs/>
          <w:sz w:val="36"/>
          <w:szCs w:val="36"/>
        </w:rPr>
        <w:tab/>
      </w:r>
      <w:r w:rsidR="00CC1CFF">
        <w:rPr>
          <w:b w:val="0"/>
          <w:bCs/>
          <w:sz w:val="36"/>
          <w:szCs w:val="36"/>
        </w:rPr>
        <w:tab/>
      </w:r>
      <w:r w:rsidR="00CC1CFF">
        <w:rPr>
          <w:b w:val="0"/>
          <w:bCs/>
          <w:sz w:val="36"/>
          <w:szCs w:val="36"/>
        </w:rPr>
        <w:tab/>
      </w:r>
      <w:r w:rsidR="00E36C7D">
        <w:rPr>
          <w:b w:val="0"/>
          <w:bCs/>
          <w:sz w:val="36"/>
          <w:szCs w:val="36"/>
        </w:rPr>
        <w:tab/>
      </w:r>
      <w:r w:rsidR="00B6292F">
        <w:rPr>
          <w:b w:val="0"/>
          <w:bCs/>
          <w:sz w:val="36"/>
          <w:szCs w:val="36"/>
        </w:rPr>
        <w:t>7</w:t>
      </w:r>
    </w:p>
    <w:p w14:paraId="5EB1D491" w14:textId="08CF4155" w:rsidR="00692F5C" w:rsidRPr="00692F5C" w:rsidRDefault="00CE417C" w:rsidP="00692F5C">
      <w:pPr>
        <w:pStyle w:val="TOC1"/>
        <w:rPr>
          <w:b w:val="0"/>
          <w:bCs/>
          <w:sz w:val="36"/>
          <w:szCs w:val="36"/>
        </w:rPr>
      </w:pPr>
      <w:r>
        <w:rPr>
          <w:b w:val="0"/>
          <w:bCs/>
          <w:sz w:val="36"/>
          <w:szCs w:val="36"/>
        </w:rPr>
        <w:t>Two+ cancellation or postponements</w:t>
      </w:r>
      <w:r w:rsidR="00692F5C" w:rsidRPr="00A91FF1">
        <w:rPr>
          <w:b w:val="0"/>
          <w:bCs/>
          <w:sz w:val="36"/>
          <w:szCs w:val="36"/>
        </w:rPr>
        <w:tab/>
      </w:r>
      <w:r w:rsidR="00CC1CFF">
        <w:rPr>
          <w:b w:val="0"/>
          <w:bCs/>
          <w:sz w:val="36"/>
          <w:szCs w:val="36"/>
        </w:rPr>
        <w:tab/>
      </w:r>
      <w:r w:rsidR="00CC1CFF">
        <w:rPr>
          <w:b w:val="0"/>
          <w:bCs/>
          <w:sz w:val="36"/>
          <w:szCs w:val="36"/>
        </w:rPr>
        <w:tab/>
      </w:r>
      <w:r w:rsidR="00CC1CFF">
        <w:rPr>
          <w:b w:val="0"/>
          <w:bCs/>
          <w:sz w:val="36"/>
          <w:szCs w:val="36"/>
        </w:rPr>
        <w:tab/>
      </w:r>
      <w:r w:rsidR="00E36C7D">
        <w:rPr>
          <w:b w:val="0"/>
          <w:bCs/>
          <w:sz w:val="36"/>
          <w:szCs w:val="36"/>
        </w:rPr>
        <w:tab/>
      </w:r>
      <w:r w:rsidR="00B6292F">
        <w:rPr>
          <w:b w:val="0"/>
          <w:bCs/>
          <w:sz w:val="36"/>
          <w:szCs w:val="36"/>
        </w:rPr>
        <w:t>8</w:t>
      </w:r>
    </w:p>
    <w:p w14:paraId="266CF524" w14:textId="1C4C0172" w:rsidR="00692F5C" w:rsidRDefault="00381D3A" w:rsidP="00692F5C">
      <w:pPr>
        <w:pStyle w:val="TOC1"/>
        <w:rPr>
          <w:rFonts w:asciiTheme="minorHAnsi" w:eastAsiaTheme="minorEastAsia" w:hAnsiTheme="minorHAnsi" w:cstheme="minorBidi"/>
          <w:b w:val="0"/>
          <w:bCs/>
          <w:color w:val="auto"/>
          <w:sz w:val="36"/>
          <w:szCs w:val="36"/>
          <w:lang w:eastAsia="en-GB"/>
        </w:rPr>
      </w:pPr>
      <w:r>
        <w:rPr>
          <w:b w:val="0"/>
          <w:bCs/>
          <w:sz w:val="36"/>
          <w:szCs w:val="36"/>
        </w:rPr>
        <w:t>Consequences of delay</w:t>
      </w:r>
      <w:r w:rsidR="00692F5C" w:rsidRPr="00A91FF1">
        <w:rPr>
          <w:b w:val="0"/>
          <w:bCs/>
          <w:sz w:val="36"/>
          <w:szCs w:val="36"/>
        </w:rPr>
        <w:tab/>
      </w:r>
      <w:r w:rsidR="00CC1CFF">
        <w:rPr>
          <w:b w:val="0"/>
          <w:bCs/>
          <w:sz w:val="36"/>
          <w:szCs w:val="36"/>
        </w:rPr>
        <w:tab/>
      </w:r>
      <w:r w:rsidR="00CC1CFF">
        <w:rPr>
          <w:b w:val="0"/>
          <w:bCs/>
          <w:sz w:val="36"/>
          <w:szCs w:val="36"/>
        </w:rPr>
        <w:tab/>
      </w:r>
      <w:r w:rsidR="00CC1CFF">
        <w:rPr>
          <w:b w:val="0"/>
          <w:bCs/>
          <w:sz w:val="36"/>
          <w:szCs w:val="36"/>
        </w:rPr>
        <w:tab/>
      </w:r>
      <w:r w:rsidR="00E36C7D">
        <w:rPr>
          <w:b w:val="0"/>
          <w:bCs/>
          <w:sz w:val="36"/>
          <w:szCs w:val="36"/>
        </w:rPr>
        <w:tab/>
      </w:r>
      <w:r w:rsidR="005D6205">
        <w:rPr>
          <w:b w:val="0"/>
          <w:bCs/>
          <w:sz w:val="36"/>
          <w:szCs w:val="36"/>
        </w:rPr>
        <w:t>9</w:t>
      </w:r>
    </w:p>
    <w:p w14:paraId="0C232063" w14:textId="32E01937" w:rsidR="00692F5C" w:rsidRPr="00A91FF1" w:rsidRDefault="00381D3A" w:rsidP="00692F5C">
      <w:pPr>
        <w:pStyle w:val="TOC1"/>
        <w:rPr>
          <w:rFonts w:asciiTheme="minorHAnsi" w:eastAsiaTheme="minorEastAsia" w:hAnsiTheme="minorHAnsi" w:cstheme="minorBidi"/>
          <w:b w:val="0"/>
          <w:bCs/>
          <w:color w:val="auto"/>
          <w:sz w:val="36"/>
          <w:szCs w:val="36"/>
          <w:lang w:eastAsia="en-GB"/>
        </w:rPr>
      </w:pPr>
      <w:r>
        <w:rPr>
          <w:b w:val="0"/>
          <w:bCs/>
          <w:sz w:val="36"/>
          <w:szCs w:val="36"/>
        </w:rPr>
        <w:t>Consequences for communities</w:t>
      </w:r>
      <w:r w:rsidR="00692F5C" w:rsidRPr="00A91FF1">
        <w:rPr>
          <w:b w:val="0"/>
          <w:bCs/>
          <w:sz w:val="36"/>
          <w:szCs w:val="36"/>
        </w:rPr>
        <w:tab/>
      </w:r>
      <w:r w:rsidR="00CC1CFF">
        <w:rPr>
          <w:b w:val="0"/>
          <w:bCs/>
          <w:sz w:val="36"/>
          <w:szCs w:val="36"/>
        </w:rPr>
        <w:tab/>
      </w:r>
      <w:r w:rsidR="00CC1CFF">
        <w:rPr>
          <w:b w:val="0"/>
          <w:bCs/>
          <w:sz w:val="36"/>
          <w:szCs w:val="36"/>
        </w:rPr>
        <w:tab/>
      </w:r>
      <w:r w:rsidR="00CC1CFF">
        <w:rPr>
          <w:b w:val="0"/>
          <w:bCs/>
          <w:sz w:val="36"/>
          <w:szCs w:val="36"/>
        </w:rPr>
        <w:tab/>
      </w:r>
      <w:r w:rsidR="00E36C7D">
        <w:rPr>
          <w:b w:val="0"/>
          <w:bCs/>
          <w:sz w:val="36"/>
          <w:szCs w:val="36"/>
        </w:rPr>
        <w:tab/>
      </w:r>
      <w:r w:rsidR="0091790A">
        <w:rPr>
          <w:b w:val="0"/>
          <w:bCs/>
          <w:sz w:val="36"/>
          <w:szCs w:val="36"/>
        </w:rPr>
        <w:t>11</w:t>
      </w:r>
    </w:p>
    <w:p w14:paraId="3A9E2AF1" w14:textId="5A3421F4" w:rsidR="00692F5C" w:rsidRPr="00692F5C" w:rsidRDefault="00392186" w:rsidP="00692F5C">
      <w:pPr>
        <w:pStyle w:val="TOC1"/>
        <w:rPr>
          <w:b w:val="0"/>
          <w:bCs/>
          <w:sz w:val="36"/>
          <w:szCs w:val="36"/>
        </w:rPr>
      </w:pPr>
      <w:r>
        <w:rPr>
          <w:b w:val="0"/>
          <w:bCs/>
          <w:sz w:val="36"/>
          <w:szCs w:val="36"/>
        </w:rPr>
        <w:t>Consequences for carers</w:t>
      </w:r>
      <w:r w:rsidR="00692F5C" w:rsidRPr="00A91FF1">
        <w:rPr>
          <w:b w:val="0"/>
          <w:bCs/>
          <w:sz w:val="36"/>
          <w:szCs w:val="36"/>
        </w:rPr>
        <w:tab/>
      </w:r>
      <w:r w:rsidR="00CC1CFF">
        <w:rPr>
          <w:b w:val="0"/>
          <w:bCs/>
          <w:sz w:val="36"/>
          <w:szCs w:val="36"/>
        </w:rPr>
        <w:tab/>
      </w:r>
      <w:r w:rsidR="00CC1CFF">
        <w:rPr>
          <w:b w:val="0"/>
          <w:bCs/>
          <w:sz w:val="36"/>
          <w:szCs w:val="36"/>
        </w:rPr>
        <w:tab/>
      </w:r>
      <w:r w:rsidR="00CC1CFF">
        <w:rPr>
          <w:b w:val="0"/>
          <w:bCs/>
          <w:sz w:val="36"/>
          <w:szCs w:val="36"/>
        </w:rPr>
        <w:tab/>
      </w:r>
      <w:r w:rsidR="00E36C7D">
        <w:rPr>
          <w:b w:val="0"/>
          <w:bCs/>
          <w:sz w:val="36"/>
          <w:szCs w:val="36"/>
        </w:rPr>
        <w:tab/>
      </w:r>
      <w:r w:rsidR="00AE0F2A">
        <w:rPr>
          <w:b w:val="0"/>
          <w:bCs/>
          <w:sz w:val="36"/>
          <w:szCs w:val="36"/>
        </w:rPr>
        <w:t>12</w:t>
      </w:r>
    </w:p>
    <w:p w14:paraId="6EBC084C" w14:textId="1D0778B7" w:rsidR="00392186" w:rsidRDefault="00392186" w:rsidP="00392186">
      <w:pPr>
        <w:pStyle w:val="TOC1"/>
        <w:rPr>
          <w:rFonts w:asciiTheme="minorHAnsi" w:eastAsiaTheme="minorEastAsia" w:hAnsiTheme="minorHAnsi" w:cstheme="minorBidi"/>
          <w:b w:val="0"/>
          <w:bCs/>
          <w:color w:val="auto"/>
          <w:sz w:val="36"/>
          <w:szCs w:val="36"/>
          <w:lang w:eastAsia="en-GB"/>
        </w:rPr>
      </w:pPr>
      <w:r>
        <w:rPr>
          <w:b w:val="0"/>
          <w:bCs/>
          <w:sz w:val="36"/>
          <w:szCs w:val="36"/>
        </w:rPr>
        <w:t xml:space="preserve">Consequences of </w:t>
      </w:r>
      <w:r w:rsidR="00356196">
        <w:rPr>
          <w:b w:val="0"/>
          <w:bCs/>
          <w:sz w:val="36"/>
          <w:szCs w:val="36"/>
        </w:rPr>
        <w:t>neurodivergent</w:t>
      </w:r>
      <w:r w:rsidRPr="00A91FF1">
        <w:rPr>
          <w:b w:val="0"/>
          <w:bCs/>
          <w:sz w:val="36"/>
          <w:szCs w:val="36"/>
        </w:rPr>
        <w:tab/>
      </w:r>
      <w:r w:rsidR="00CC1CFF">
        <w:rPr>
          <w:b w:val="0"/>
          <w:bCs/>
          <w:sz w:val="36"/>
          <w:szCs w:val="36"/>
        </w:rPr>
        <w:tab/>
      </w:r>
      <w:r w:rsidR="00CC1CFF">
        <w:rPr>
          <w:b w:val="0"/>
          <w:bCs/>
          <w:sz w:val="36"/>
          <w:szCs w:val="36"/>
        </w:rPr>
        <w:tab/>
      </w:r>
      <w:r w:rsidR="00CC1CFF">
        <w:rPr>
          <w:b w:val="0"/>
          <w:bCs/>
          <w:sz w:val="36"/>
          <w:szCs w:val="36"/>
        </w:rPr>
        <w:tab/>
      </w:r>
      <w:r w:rsidR="00E36C7D">
        <w:rPr>
          <w:b w:val="0"/>
          <w:bCs/>
          <w:sz w:val="36"/>
          <w:szCs w:val="36"/>
        </w:rPr>
        <w:tab/>
      </w:r>
      <w:r w:rsidR="00AE0F2A">
        <w:rPr>
          <w:b w:val="0"/>
          <w:bCs/>
          <w:sz w:val="36"/>
          <w:szCs w:val="36"/>
        </w:rPr>
        <w:t>13</w:t>
      </w:r>
    </w:p>
    <w:p w14:paraId="3E9747FE" w14:textId="78B2189A" w:rsidR="00392186" w:rsidRPr="00A91FF1" w:rsidRDefault="00392186" w:rsidP="00392186">
      <w:pPr>
        <w:pStyle w:val="TOC1"/>
        <w:rPr>
          <w:rFonts w:asciiTheme="minorHAnsi" w:eastAsiaTheme="minorEastAsia" w:hAnsiTheme="minorHAnsi" w:cstheme="minorBidi"/>
          <w:b w:val="0"/>
          <w:bCs/>
          <w:color w:val="auto"/>
          <w:sz w:val="36"/>
          <w:szCs w:val="36"/>
          <w:lang w:eastAsia="en-GB"/>
        </w:rPr>
      </w:pPr>
      <w:r>
        <w:rPr>
          <w:b w:val="0"/>
          <w:bCs/>
          <w:sz w:val="36"/>
          <w:szCs w:val="36"/>
        </w:rPr>
        <w:t xml:space="preserve">Consequences </w:t>
      </w:r>
      <w:r w:rsidR="00356196">
        <w:rPr>
          <w:b w:val="0"/>
          <w:bCs/>
          <w:sz w:val="36"/>
          <w:szCs w:val="36"/>
        </w:rPr>
        <w:t>by financial status</w:t>
      </w:r>
      <w:r w:rsidRPr="00A91FF1">
        <w:rPr>
          <w:b w:val="0"/>
          <w:bCs/>
          <w:sz w:val="36"/>
          <w:szCs w:val="36"/>
        </w:rPr>
        <w:tab/>
      </w:r>
      <w:r w:rsidR="00CC1CFF">
        <w:rPr>
          <w:b w:val="0"/>
          <w:bCs/>
          <w:sz w:val="36"/>
          <w:szCs w:val="36"/>
        </w:rPr>
        <w:tab/>
      </w:r>
      <w:r w:rsidR="00CC1CFF">
        <w:rPr>
          <w:b w:val="0"/>
          <w:bCs/>
          <w:sz w:val="36"/>
          <w:szCs w:val="36"/>
        </w:rPr>
        <w:tab/>
      </w:r>
      <w:r w:rsidR="00CC1CFF">
        <w:rPr>
          <w:b w:val="0"/>
          <w:bCs/>
          <w:sz w:val="36"/>
          <w:szCs w:val="36"/>
        </w:rPr>
        <w:tab/>
      </w:r>
      <w:r w:rsidR="00E36C7D">
        <w:rPr>
          <w:b w:val="0"/>
          <w:bCs/>
          <w:sz w:val="36"/>
          <w:szCs w:val="36"/>
        </w:rPr>
        <w:tab/>
      </w:r>
      <w:r w:rsidR="00AE0F2A">
        <w:rPr>
          <w:b w:val="0"/>
          <w:bCs/>
          <w:sz w:val="36"/>
          <w:szCs w:val="36"/>
        </w:rPr>
        <w:t>1</w:t>
      </w:r>
      <w:r w:rsidR="005D6205">
        <w:rPr>
          <w:b w:val="0"/>
          <w:bCs/>
          <w:sz w:val="36"/>
          <w:szCs w:val="36"/>
        </w:rPr>
        <w:t>5</w:t>
      </w:r>
    </w:p>
    <w:p w14:paraId="2CC24BAF" w14:textId="213B04B2" w:rsidR="00356196" w:rsidRPr="00692F5C" w:rsidRDefault="00356196" w:rsidP="00356196">
      <w:pPr>
        <w:pStyle w:val="TOC1"/>
        <w:rPr>
          <w:b w:val="0"/>
          <w:bCs/>
          <w:sz w:val="36"/>
          <w:szCs w:val="36"/>
        </w:rPr>
      </w:pPr>
      <w:r>
        <w:rPr>
          <w:b w:val="0"/>
          <w:bCs/>
          <w:sz w:val="36"/>
          <w:szCs w:val="36"/>
        </w:rPr>
        <w:t xml:space="preserve">Consequences </w:t>
      </w:r>
      <w:r w:rsidR="000B33D7">
        <w:rPr>
          <w:b w:val="0"/>
          <w:bCs/>
          <w:sz w:val="36"/>
          <w:szCs w:val="36"/>
        </w:rPr>
        <w:t>by ethnicity</w:t>
      </w:r>
      <w:r w:rsidRPr="00A91FF1">
        <w:rPr>
          <w:b w:val="0"/>
          <w:bCs/>
          <w:sz w:val="36"/>
          <w:szCs w:val="36"/>
        </w:rPr>
        <w:tab/>
      </w:r>
      <w:r w:rsidR="00CC1CFF">
        <w:rPr>
          <w:b w:val="0"/>
          <w:bCs/>
          <w:sz w:val="36"/>
          <w:szCs w:val="36"/>
        </w:rPr>
        <w:tab/>
      </w:r>
      <w:r w:rsidR="00CC1CFF">
        <w:rPr>
          <w:b w:val="0"/>
          <w:bCs/>
          <w:sz w:val="36"/>
          <w:szCs w:val="36"/>
        </w:rPr>
        <w:tab/>
      </w:r>
      <w:r w:rsidR="00CC1CFF">
        <w:rPr>
          <w:b w:val="0"/>
          <w:bCs/>
          <w:sz w:val="36"/>
          <w:szCs w:val="36"/>
        </w:rPr>
        <w:tab/>
      </w:r>
      <w:r w:rsidR="00E36C7D">
        <w:rPr>
          <w:b w:val="0"/>
          <w:bCs/>
          <w:sz w:val="36"/>
          <w:szCs w:val="36"/>
        </w:rPr>
        <w:tab/>
      </w:r>
      <w:r w:rsidR="00AE0F2A">
        <w:rPr>
          <w:b w:val="0"/>
          <w:bCs/>
          <w:sz w:val="36"/>
          <w:szCs w:val="36"/>
        </w:rPr>
        <w:t>1</w:t>
      </w:r>
      <w:r w:rsidR="00084EDF">
        <w:rPr>
          <w:b w:val="0"/>
          <w:bCs/>
          <w:sz w:val="36"/>
          <w:szCs w:val="36"/>
        </w:rPr>
        <w:t>7</w:t>
      </w:r>
    </w:p>
    <w:p w14:paraId="34DE54D0" w14:textId="35BFA7B5" w:rsidR="00356196" w:rsidRDefault="00356196" w:rsidP="00356196">
      <w:pPr>
        <w:pStyle w:val="TOC1"/>
        <w:rPr>
          <w:rFonts w:asciiTheme="minorHAnsi" w:eastAsiaTheme="minorEastAsia" w:hAnsiTheme="minorHAnsi" w:cstheme="minorBidi"/>
          <w:b w:val="0"/>
          <w:bCs/>
          <w:color w:val="auto"/>
          <w:sz w:val="36"/>
          <w:szCs w:val="36"/>
          <w:lang w:eastAsia="en-GB"/>
        </w:rPr>
      </w:pPr>
      <w:r>
        <w:rPr>
          <w:b w:val="0"/>
          <w:bCs/>
          <w:sz w:val="36"/>
          <w:szCs w:val="36"/>
        </w:rPr>
        <w:t xml:space="preserve">Consequences of </w:t>
      </w:r>
      <w:r w:rsidR="000B33D7">
        <w:rPr>
          <w:b w:val="0"/>
          <w:bCs/>
          <w:sz w:val="36"/>
          <w:szCs w:val="36"/>
        </w:rPr>
        <w:t>disabled people</w:t>
      </w:r>
      <w:r w:rsidR="0091790A">
        <w:rPr>
          <w:b w:val="0"/>
          <w:bCs/>
          <w:sz w:val="36"/>
          <w:szCs w:val="36"/>
        </w:rPr>
        <w:t>……………</w:t>
      </w:r>
      <w:r w:rsidRPr="00A91FF1">
        <w:rPr>
          <w:b w:val="0"/>
          <w:bCs/>
          <w:sz w:val="36"/>
          <w:szCs w:val="36"/>
        </w:rPr>
        <w:tab/>
      </w:r>
      <w:r w:rsidR="00CC1CFF">
        <w:rPr>
          <w:b w:val="0"/>
          <w:bCs/>
          <w:sz w:val="36"/>
          <w:szCs w:val="36"/>
        </w:rPr>
        <w:tab/>
      </w:r>
      <w:r w:rsidR="00CC1CFF">
        <w:rPr>
          <w:b w:val="0"/>
          <w:bCs/>
          <w:sz w:val="36"/>
          <w:szCs w:val="36"/>
        </w:rPr>
        <w:tab/>
      </w:r>
      <w:r w:rsidR="00CC1CFF">
        <w:rPr>
          <w:b w:val="0"/>
          <w:bCs/>
          <w:sz w:val="36"/>
          <w:szCs w:val="36"/>
        </w:rPr>
        <w:tab/>
      </w:r>
      <w:r w:rsidR="00E36C7D">
        <w:rPr>
          <w:b w:val="0"/>
          <w:bCs/>
          <w:sz w:val="36"/>
          <w:szCs w:val="36"/>
        </w:rPr>
        <w:tab/>
      </w:r>
      <w:r w:rsidR="00AE0F2A">
        <w:rPr>
          <w:b w:val="0"/>
          <w:bCs/>
          <w:sz w:val="36"/>
          <w:szCs w:val="36"/>
        </w:rPr>
        <w:t>1</w:t>
      </w:r>
      <w:r w:rsidR="0018428B">
        <w:rPr>
          <w:b w:val="0"/>
          <w:bCs/>
          <w:sz w:val="36"/>
          <w:szCs w:val="36"/>
        </w:rPr>
        <w:t>8</w:t>
      </w:r>
    </w:p>
    <w:p w14:paraId="50687A0A" w14:textId="32D167FA" w:rsidR="00356196" w:rsidRPr="00A91FF1" w:rsidRDefault="00356196" w:rsidP="00356196">
      <w:pPr>
        <w:pStyle w:val="TOC1"/>
        <w:rPr>
          <w:rFonts w:asciiTheme="minorHAnsi" w:eastAsiaTheme="minorEastAsia" w:hAnsiTheme="minorHAnsi" w:cstheme="minorBidi"/>
          <w:b w:val="0"/>
          <w:bCs/>
          <w:color w:val="auto"/>
          <w:sz w:val="36"/>
          <w:szCs w:val="36"/>
          <w:lang w:eastAsia="en-GB"/>
        </w:rPr>
      </w:pPr>
      <w:r>
        <w:rPr>
          <w:b w:val="0"/>
          <w:bCs/>
          <w:sz w:val="36"/>
          <w:szCs w:val="36"/>
        </w:rPr>
        <w:t xml:space="preserve">Consequences </w:t>
      </w:r>
      <w:r w:rsidR="002769C9">
        <w:rPr>
          <w:b w:val="0"/>
          <w:bCs/>
          <w:sz w:val="36"/>
          <w:szCs w:val="36"/>
        </w:rPr>
        <w:t>if you’ve a long-term condition</w:t>
      </w:r>
      <w:r w:rsidRPr="00A91FF1">
        <w:rPr>
          <w:b w:val="0"/>
          <w:bCs/>
          <w:sz w:val="36"/>
          <w:szCs w:val="36"/>
        </w:rPr>
        <w:tab/>
      </w:r>
      <w:r w:rsidR="00CF5747">
        <w:rPr>
          <w:b w:val="0"/>
          <w:bCs/>
          <w:sz w:val="36"/>
          <w:szCs w:val="36"/>
        </w:rPr>
        <w:tab/>
      </w:r>
      <w:r w:rsidR="00AE0F2A">
        <w:rPr>
          <w:b w:val="0"/>
          <w:bCs/>
          <w:sz w:val="36"/>
          <w:szCs w:val="36"/>
        </w:rPr>
        <w:t>1</w:t>
      </w:r>
      <w:r w:rsidR="0018428B">
        <w:rPr>
          <w:b w:val="0"/>
          <w:bCs/>
          <w:sz w:val="36"/>
          <w:szCs w:val="36"/>
        </w:rPr>
        <w:t>9</w:t>
      </w:r>
    </w:p>
    <w:p w14:paraId="2481308C" w14:textId="138EE42C" w:rsidR="003E4628" w:rsidRPr="00A91FF1" w:rsidRDefault="003E4628" w:rsidP="003E4628">
      <w:pPr>
        <w:pStyle w:val="TOC1"/>
        <w:rPr>
          <w:rFonts w:asciiTheme="minorHAnsi" w:eastAsiaTheme="minorEastAsia" w:hAnsiTheme="minorHAnsi" w:cstheme="minorBidi"/>
          <w:b w:val="0"/>
          <w:bCs/>
          <w:color w:val="auto"/>
          <w:sz w:val="36"/>
          <w:szCs w:val="36"/>
          <w:lang w:eastAsia="en-GB"/>
        </w:rPr>
      </w:pPr>
      <w:r>
        <w:rPr>
          <w:b w:val="0"/>
          <w:bCs/>
          <w:sz w:val="36"/>
          <w:szCs w:val="36"/>
        </w:rPr>
        <w:t xml:space="preserve">Information and support while waiting… </w:t>
      </w:r>
      <w:r w:rsidRPr="00A91FF1">
        <w:rPr>
          <w:b w:val="0"/>
          <w:bCs/>
          <w:sz w:val="36"/>
          <w:szCs w:val="36"/>
        </w:rPr>
        <w:tab/>
      </w:r>
      <w:r w:rsidR="00CC1CFF">
        <w:rPr>
          <w:b w:val="0"/>
          <w:bCs/>
          <w:sz w:val="36"/>
          <w:szCs w:val="36"/>
        </w:rPr>
        <w:tab/>
      </w:r>
      <w:r w:rsidR="00CC1CFF">
        <w:rPr>
          <w:b w:val="0"/>
          <w:bCs/>
          <w:sz w:val="36"/>
          <w:szCs w:val="36"/>
        </w:rPr>
        <w:tab/>
      </w:r>
      <w:r w:rsidR="00CC1CFF">
        <w:rPr>
          <w:b w:val="0"/>
          <w:bCs/>
          <w:sz w:val="36"/>
          <w:szCs w:val="36"/>
        </w:rPr>
        <w:tab/>
      </w:r>
      <w:r w:rsidR="00CF5747">
        <w:rPr>
          <w:b w:val="0"/>
          <w:bCs/>
          <w:sz w:val="36"/>
          <w:szCs w:val="36"/>
        </w:rPr>
        <w:tab/>
      </w:r>
      <w:r w:rsidR="0018428B">
        <w:rPr>
          <w:b w:val="0"/>
          <w:bCs/>
          <w:sz w:val="36"/>
          <w:szCs w:val="36"/>
        </w:rPr>
        <w:t>20</w:t>
      </w:r>
    </w:p>
    <w:p w14:paraId="0B301ECA" w14:textId="62240CB3" w:rsidR="003E4628" w:rsidRPr="00692F5C" w:rsidRDefault="003E4628" w:rsidP="003E4628">
      <w:pPr>
        <w:pStyle w:val="TOC1"/>
        <w:rPr>
          <w:b w:val="0"/>
          <w:bCs/>
          <w:sz w:val="36"/>
          <w:szCs w:val="36"/>
        </w:rPr>
      </w:pPr>
      <w:r>
        <w:rPr>
          <w:b w:val="0"/>
          <w:bCs/>
          <w:sz w:val="36"/>
          <w:szCs w:val="36"/>
        </w:rPr>
        <w:t>Reasons for cancelled care</w:t>
      </w:r>
      <w:r w:rsidRPr="00A91FF1">
        <w:rPr>
          <w:b w:val="0"/>
          <w:bCs/>
          <w:sz w:val="36"/>
          <w:szCs w:val="36"/>
        </w:rPr>
        <w:tab/>
      </w:r>
      <w:r w:rsidR="00CC1CFF">
        <w:rPr>
          <w:b w:val="0"/>
          <w:bCs/>
          <w:sz w:val="36"/>
          <w:szCs w:val="36"/>
        </w:rPr>
        <w:tab/>
      </w:r>
      <w:r w:rsidR="00CC1CFF">
        <w:rPr>
          <w:b w:val="0"/>
          <w:bCs/>
          <w:sz w:val="36"/>
          <w:szCs w:val="36"/>
        </w:rPr>
        <w:tab/>
      </w:r>
      <w:r w:rsidR="00CC1CFF">
        <w:rPr>
          <w:b w:val="0"/>
          <w:bCs/>
          <w:sz w:val="36"/>
          <w:szCs w:val="36"/>
        </w:rPr>
        <w:tab/>
      </w:r>
      <w:r w:rsidR="00CF5747">
        <w:rPr>
          <w:b w:val="0"/>
          <w:bCs/>
          <w:sz w:val="36"/>
          <w:szCs w:val="36"/>
        </w:rPr>
        <w:tab/>
      </w:r>
      <w:r w:rsidR="0018428B">
        <w:rPr>
          <w:b w:val="0"/>
          <w:bCs/>
          <w:sz w:val="36"/>
          <w:szCs w:val="36"/>
        </w:rPr>
        <w:t>21</w:t>
      </w:r>
    </w:p>
    <w:p w14:paraId="5019DA23" w14:textId="7EA75785" w:rsidR="003E4628" w:rsidRDefault="00BD4E29" w:rsidP="003E4628">
      <w:pPr>
        <w:pStyle w:val="TOC1"/>
        <w:rPr>
          <w:rFonts w:asciiTheme="minorHAnsi" w:eastAsiaTheme="minorEastAsia" w:hAnsiTheme="minorHAnsi" w:cstheme="minorBidi"/>
          <w:b w:val="0"/>
          <w:bCs/>
          <w:color w:val="auto"/>
          <w:sz w:val="36"/>
          <w:szCs w:val="36"/>
          <w:lang w:eastAsia="en-GB"/>
        </w:rPr>
      </w:pPr>
      <w:r>
        <w:rPr>
          <w:b w:val="0"/>
          <w:bCs/>
          <w:sz w:val="36"/>
          <w:szCs w:val="36"/>
        </w:rPr>
        <w:t>Our calls for change</w:t>
      </w:r>
      <w:r w:rsidR="003E4628" w:rsidRPr="00A91FF1">
        <w:rPr>
          <w:b w:val="0"/>
          <w:bCs/>
          <w:sz w:val="36"/>
          <w:szCs w:val="36"/>
        </w:rPr>
        <w:tab/>
      </w:r>
      <w:r w:rsidR="00CC1CFF">
        <w:rPr>
          <w:b w:val="0"/>
          <w:bCs/>
          <w:sz w:val="36"/>
          <w:szCs w:val="36"/>
        </w:rPr>
        <w:tab/>
      </w:r>
      <w:r w:rsidR="00CC1CFF">
        <w:rPr>
          <w:b w:val="0"/>
          <w:bCs/>
          <w:sz w:val="36"/>
          <w:szCs w:val="36"/>
        </w:rPr>
        <w:tab/>
      </w:r>
      <w:r w:rsidR="00CC1CFF">
        <w:rPr>
          <w:b w:val="0"/>
          <w:bCs/>
          <w:sz w:val="36"/>
          <w:szCs w:val="36"/>
        </w:rPr>
        <w:tab/>
      </w:r>
      <w:r w:rsidR="00CF5747">
        <w:rPr>
          <w:b w:val="0"/>
          <w:bCs/>
          <w:sz w:val="36"/>
          <w:szCs w:val="36"/>
        </w:rPr>
        <w:tab/>
      </w:r>
      <w:r w:rsidR="00AE0F2A">
        <w:rPr>
          <w:b w:val="0"/>
          <w:bCs/>
          <w:sz w:val="36"/>
          <w:szCs w:val="36"/>
        </w:rPr>
        <w:t>2</w:t>
      </w:r>
      <w:r w:rsidR="0018428B">
        <w:rPr>
          <w:b w:val="0"/>
          <w:bCs/>
          <w:sz w:val="36"/>
          <w:szCs w:val="36"/>
        </w:rPr>
        <w:t>2</w:t>
      </w:r>
    </w:p>
    <w:p w14:paraId="35B4F93C" w14:textId="02E08123" w:rsidR="00BD4E29" w:rsidRPr="00A91FF1" w:rsidRDefault="00BD4E29" w:rsidP="00BD4E29">
      <w:pPr>
        <w:pStyle w:val="TOC1"/>
        <w:rPr>
          <w:rFonts w:asciiTheme="minorHAnsi" w:eastAsiaTheme="minorEastAsia" w:hAnsiTheme="minorHAnsi" w:cstheme="minorBidi"/>
          <w:b w:val="0"/>
          <w:bCs/>
          <w:color w:val="auto"/>
          <w:sz w:val="36"/>
          <w:szCs w:val="36"/>
          <w:lang w:eastAsia="en-GB"/>
        </w:rPr>
      </w:pPr>
      <w:r>
        <w:rPr>
          <w:b w:val="0"/>
          <w:bCs/>
          <w:sz w:val="36"/>
          <w:szCs w:val="36"/>
        </w:rPr>
        <w:t>Appendix 1: what we asked…</w:t>
      </w:r>
      <w:r w:rsidRPr="00A91FF1">
        <w:rPr>
          <w:b w:val="0"/>
          <w:bCs/>
          <w:sz w:val="36"/>
          <w:szCs w:val="36"/>
        </w:rPr>
        <w:tab/>
      </w:r>
      <w:r w:rsidR="00CC1CFF">
        <w:rPr>
          <w:b w:val="0"/>
          <w:bCs/>
          <w:sz w:val="36"/>
          <w:szCs w:val="36"/>
        </w:rPr>
        <w:tab/>
      </w:r>
      <w:r w:rsidR="00CC1CFF">
        <w:rPr>
          <w:b w:val="0"/>
          <w:bCs/>
          <w:sz w:val="36"/>
          <w:szCs w:val="36"/>
        </w:rPr>
        <w:tab/>
      </w:r>
      <w:r w:rsidR="00CC1CFF">
        <w:rPr>
          <w:b w:val="0"/>
          <w:bCs/>
          <w:sz w:val="36"/>
          <w:szCs w:val="36"/>
        </w:rPr>
        <w:tab/>
      </w:r>
      <w:r w:rsidR="00CF5747">
        <w:rPr>
          <w:b w:val="0"/>
          <w:bCs/>
          <w:sz w:val="36"/>
          <w:szCs w:val="36"/>
        </w:rPr>
        <w:tab/>
      </w:r>
      <w:r w:rsidRPr="00A91FF1">
        <w:rPr>
          <w:b w:val="0"/>
          <w:bCs/>
          <w:sz w:val="36"/>
          <w:szCs w:val="36"/>
        </w:rPr>
        <w:fldChar w:fldCharType="begin"/>
      </w:r>
      <w:r w:rsidRPr="00A91FF1">
        <w:rPr>
          <w:b w:val="0"/>
          <w:bCs/>
          <w:sz w:val="36"/>
          <w:szCs w:val="36"/>
        </w:rPr>
        <w:instrText xml:space="preserve"> PAGEREF _Toc106087470 \h </w:instrText>
      </w:r>
      <w:r w:rsidRPr="00A91FF1">
        <w:rPr>
          <w:b w:val="0"/>
          <w:bCs/>
          <w:sz w:val="36"/>
          <w:szCs w:val="36"/>
        </w:rPr>
      </w:r>
      <w:r w:rsidRPr="00A91FF1">
        <w:rPr>
          <w:b w:val="0"/>
          <w:bCs/>
          <w:sz w:val="36"/>
          <w:szCs w:val="36"/>
        </w:rPr>
        <w:fldChar w:fldCharType="separate"/>
      </w:r>
      <w:r w:rsidR="009D315F">
        <w:rPr>
          <w:b w:val="0"/>
          <w:bCs/>
          <w:sz w:val="36"/>
          <w:szCs w:val="36"/>
        </w:rPr>
        <w:t>3</w:t>
      </w:r>
      <w:r w:rsidRPr="00A91FF1">
        <w:rPr>
          <w:b w:val="0"/>
          <w:bCs/>
          <w:sz w:val="36"/>
          <w:szCs w:val="36"/>
        </w:rPr>
        <w:fldChar w:fldCharType="end"/>
      </w:r>
      <w:r w:rsidR="00AF392E">
        <w:rPr>
          <w:b w:val="0"/>
          <w:bCs/>
          <w:sz w:val="36"/>
          <w:szCs w:val="36"/>
        </w:rPr>
        <w:t>3</w:t>
      </w:r>
    </w:p>
    <w:p w14:paraId="7ACA510E" w14:textId="0968EF18" w:rsidR="00BD4E29" w:rsidRDefault="00BD4E29" w:rsidP="00BD4E29">
      <w:pPr>
        <w:pStyle w:val="TOC1"/>
        <w:rPr>
          <w:b w:val="0"/>
          <w:bCs/>
          <w:sz w:val="36"/>
          <w:szCs w:val="36"/>
        </w:rPr>
      </w:pPr>
      <w:r>
        <w:rPr>
          <w:b w:val="0"/>
          <w:bCs/>
          <w:sz w:val="36"/>
          <w:szCs w:val="36"/>
        </w:rPr>
        <w:t>Appendix 2: defining NHS patients</w:t>
      </w:r>
      <w:r w:rsidRPr="00A91FF1">
        <w:rPr>
          <w:b w:val="0"/>
          <w:bCs/>
          <w:sz w:val="36"/>
          <w:szCs w:val="36"/>
        </w:rPr>
        <w:tab/>
      </w:r>
      <w:r w:rsidR="00CC1CFF">
        <w:rPr>
          <w:b w:val="0"/>
          <w:bCs/>
          <w:sz w:val="36"/>
          <w:szCs w:val="36"/>
        </w:rPr>
        <w:tab/>
      </w:r>
      <w:r w:rsidR="00CC1CFF">
        <w:rPr>
          <w:b w:val="0"/>
          <w:bCs/>
          <w:sz w:val="36"/>
          <w:szCs w:val="36"/>
        </w:rPr>
        <w:tab/>
      </w:r>
      <w:r w:rsidR="00CC1CFF">
        <w:rPr>
          <w:b w:val="0"/>
          <w:bCs/>
          <w:sz w:val="36"/>
          <w:szCs w:val="36"/>
        </w:rPr>
        <w:tab/>
      </w:r>
      <w:r w:rsidR="00CF5747">
        <w:rPr>
          <w:b w:val="0"/>
          <w:bCs/>
          <w:sz w:val="36"/>
          <w:szCs w:val="36"/>
        </w:rPr>
        <w:tab/>
      </w:r>
      <w:r w:rsidR="00AE0F2A">
        <w:rPr>
          <w:b w:val="0"/>
          <w:bCs/>
          <w:sz w:val="36"/>
          <w:szCs w:val="36"/>
        </w:rPr>
        <w:t>2</w:t>
      </w:r>
      <w:r w:rsidR="00AF392E">
        <w:rPr>
          <w:b w:val="0"/>
          <w:bCs/>
          <w:sz w:val="36"/>
          <w:szCs w:val="36"/>
        </w:rPr>
        <w:t>5</w:t>
      </w:r>
    </w:p>
    <w:p w14:paraId="491DC624" w14:textId="5CCD880A" w:rsidR="001A62C4" w:rsidRPr="00A91FF1" w:rsidRDefault="001A62C4" w:rsidP="001A62C4">
      <w:pPr>
        <w:pStyle w:val="TOC1"/>
        <w:rPr>
          <w:rFonts w:asciiTheme="minorHAnsi" w:eastAsiaTheme="minorEastAsia" w:hAnsiTheme="minorHAnsi" w:cstheme="minorBidi"/>
          <w:b w:val="0"/>
          <w:bCs/>
          <w:color w:val="auto"/>
          <w:sz w:val="36"/>
          <w:szCs w:val="36"/>
          <w:lang w:eastAsia="en-GB"/>
        </w:rPr>
      </w:pPr>
      <w:r>
        <w:rPr>
          <w:b w:val="0"/>
          <w:bCs/>
          <w:sz w:val="36"/>
          <w:szCs w:val="36"/>
        </w:rPr>
        <w:lastRenderedPageBreak/>
        <w:t>Appendix 3: Comparing samples</w:t>
      </w:r>
      <w:r w:rsidRPr="00A91FF1">
        <w:rPr>
          <w:b w:val="0"/>
          <w:bCs/>
          <w:sz w:val="36"/>
          <w:szCs w:val="36"/>
        </w:rPr>
        <w:tab/>
      </w:r>
      <w:r w:rsidR="00CC1CFF">
        <w:rPr>
          <w:b w:val="0"/>
          <w:bCs/>
          <w:sz w:val="36"/>
          <w:szCs w:val="36"/>
        </w:rPr>
        <w:tab/>
      </w:r>
      <w:r w:rsidR="00CC1CFF">
        <w:rPr>
          <w:b w:val="0"/>
          <w:bCs/>
          <w:sz w:val="36"/>
          <w:szCs w:val="36"/>
        </w:rPr>
        <w:tab/>
      </w:r>
      <w:r w:rsidR="00CC1CFF">
        <w:rPr>
          <w:b w:val="0"/>
          <w:bCs/>
          <w:sz w:val="36"/>
          <w:szCs w:val="36"/>
        </w:rPr>
        <w:tab/>
      </w:r>
      <w:r w:rsidR="00CF5747">
        <w:rPr>
          <w:b w:val="0"/>
          <w:bCs/>
          <w:sz w:val="36"/>
          <w:szCs w:val="36"/>
        </w:rPr>
        <w:tab/>
      </w:r>
      <w:r w:rsidRPr="00A91FF1">
        <w:rPr>
          <w:b w:val="0"/>
          <w:bCs/>
          <w:sz w:val="36"/>
          <w:szCs w:val="36"/>
        </w:rPr>
        <w:fldChar w:fldCharType="begin"/>
      </w:r>
      <w:r w:rsidRPr="00A91FF1">
        <w:rPr>
          <w:b w:val="0"/>
          <w:bCs/>
          <w:sz w:val="36"/>
          <w:szCs w:val="36"/>
        </w:rPr>
        <w:instrText xml:space="preserve"> PAGEREF _Toc106087470 \h </w:instrText>
      </w:r>
      <w:r w:rsidRPr="00A91FF1">
        <w:rPr>
          <w:b w:val="0"/>
          <w:bCs/>
          <w:sz w:val="36"/>
          <w:szCs w:val="36"/>
        </w:rPr>
      </w:r>
      <w:r w:rsidRPr="00A91FF1">
        <w:rPr>
          <w:b w:val="0"/>
          <w:bCs/>
          <w:sz w:val="36"/>
          <w:szCs w:val="36"/>
        </w:rPr>
        <w:fldChar w:fldCharType="separate"/>
      </w:r>
      <w:r w:rsidR="009D315F">
        <w:rPr>
          <w:b w:val="0"/>
          <w:bCs/>
          <w:sz w:val="36"/>
          <w:szCs w:val="36"/>
        </w:rPr>
        <w:t>3</w:t>
      </w:r>
      <w:r w:rsidRPr="00A91FF1">
        <w:rPr>
          <w:b w:val="0"/>
          <w:bCs/>
          <w:sz w:val="36"/>
          <w:szCs w:val="36"/>
        </w:rPr>
        <w:fldChar w:fldCharType="end"/>
      </w:r>
      <w:r w:rsidR="00AF392E">
        <w:rPr>
          <w:b w:val="0"/>
          <w:bCs/>
          <w:sz w:val="36"/>
          <w:szCs w:val="36"/>
        </w:rPr>
        <w:t>7</w:t>
      </w:r>
    </w:p>
    <w:p w14:paraId="16472534" w14:textId="10EDC32E" w:rsidR="001A62C4" w:rsidRPr="00692F5C" w:rsidRDefault="001A62C4" w:rsidP="001A62C4">
      <w:pPr>
        <w:pStyle w:val="TOC1"/>
        <w:rPr>
          <w:b w:val="0"/>
          <w:bCs/>
          <w:sz w:val="36"/>
          <w:szCs w:val="36"/>
        </w:rPr>
      </w:pPr>
      <w:r>
        <w:rPr>
          <w:b w:val="0"/>
          <w:bCs/>
          <w:sz w:val="36"/>
          <w:szCs w:val="36"/>
        </w:rPr>
        <w:t>Appendix 4: Confidence intervals</w:t>
      </w:r>
      <w:r w:rsidRPr="00A91FF1">
        <w:rPr>
          <w:b w:val="0"/>
          <w:bCs/>
          <w:sz w:val="36"/>
          <w:szCs w:val="36"/>
        </w:rPr>
        <w:tab/>
      </w:r>
      <w:r w:rsidR="00CC1CFF">
        <w:rPr>
          <w:b w:val="0"/>
          <w:bCs/>
          <w:sz w:val="36"/>
          <w:szCs w:val="36"/>
        </w:rPr>
        <w:tab/>
      </w:r>
      <w:r w:rsidR="00CC1CFF">
        <w:rPr>
          <w:b w:val="0"/>
          <w:bCs/>
          <w:sz w:val="36"/>
          <w:szCs w:val="36"/>
        </w:rPr>
        <w:tab/>
      </w:r>
      <w:r w:rsidR="00CC1CFF">
        <w:rPr>
          <w:b w:val="0"/>
          <w:bCs/>
          <w:sz w:val="36"/>
          <w:szCs w:val="36"/>
        </w:rPr>
        <w:tab/>
      </w:r>
      <w:r w:rsidR="00CF5747">
        <w:rPr>
          <w:b w:val="0"/>
          <w:bCs/>
          <w:sz w:val="36"/>
          <w:szCs w:val="36"/>
        </w:rPr>
        <w:tab/>
      </w:r>
      <w:r w:rsidR="00AE0F2A">
        <w:rPr>
          <w:b w:val="0"/>
          <w:bCs/>
          <w:sz w:val="36"/>
          <w:szCs w:val="36"/>
        </w:rPr>
        <w:t>2</w:t>
      </w:r>
      <w:r w:rsidR="00F57C76">
        <w:rPr>
          <w:b w:val="0"/>
          <w:bCs/>
          <w:sz w:val="36"/>
          <w:szCs w:val="36"/>
        </w:rPr>
        <w:t>8</w:t>
      </w:r>
    </w:p>
    <w:p w14:paraId="2BD9444B" w14:textId="77777777" w:rsidR="001A62C4" w:rsidRPr="001A62C4" w:rsidRDefault="001A62C4" w:rsidP="001A62C4"/>
    <w:p w14:paraId="50E29FC2" w14:textId="77777777" w:rsidR="00B913C6" w:rsidRDefault="00B913C6" w:rsidP="006A68A4">
      <w:pPr>
        <w:pStyle w:val="HWNormalText"/>
        <w:spacing w:line="240" w:lineRule="auto"/>
      </w:pPr>
    </w:p>
    <w:p w14:paraId="2117B370" w14:textId="188372DE" w:rsidR="00762252" w:rsidRPr="00762252" w:rsidRDefault="00762252" w:rsidP="006A68A4">
      <w:pPr>
        <w:pStyle w:val="HWNormalText"/>
        <w:spacing w:line="240" w:lineRule="auto"/>
      </w:pPr>
      <w:r w:rsidRPr="00762252">
        <w:br w:type="page"/>
      </w:r>
    </w:p>
    <w:p w14:paraId="10D0F047" w14:textId="4969304A" w:rsidR="002C2988" w:rsidRDefault="002C2988" w:rsidP="006A68A4">
      <w:pPr>
        <w:pStyle w:val="HWHeading1"/>
        <w:spacing w:line="240" w:lineRule="auto"/>
      </w:pPr>
      <w:bookmarkStart w:id="1" w:name="_Toc105658866"/>
      <w:bookmarkStart w:id="2" w:name="_Toc106087470"/>
      <w:r>
        <w:lastRenderedPageBreak/>
        <w:t xml:space="preserve">About </w:t>
      </w:r>
      <w:bookmarkEnd w:id="1"/>
      <w:bookmarkEnd w:id="2"/>
      <w:r w:rsidR="004B5C38">
        <w:t>the research</w:t>
      </w:r>
    </w:p>
    <w:p w14:paraId="427D4BEF" w14:textId="77777777" w:rsidR="004B5C38" w:rsidRPr="004B5C38" w:rsidRDefault="004B5C38" w:rsidP="0033346E">
      <w:pPr>
        <w:pStyle w:val="HWNormalText"/>
        <w:spacing w:line="240" w:lineRule="auto"/>
      </w:pPr>
      <w:r w:rsidRPr="004B5C38">
        <w:t xml:space="preserve">We commissioned </w:t>
      </w:r>
      <w:hyperlink r:id="rId16" w:history="1">
        <w:r w:rsidRPr="004B5C38">
          <w:rPr>
            <w:rStyle w:val="Hyperlink"/>
          </w:rPr>
          <w:t xml:space="preserve">Yonder Data Solutions </w:t>
        </w:r>
      </w:hyperlink>
      <w:r w:rsidRPr="004B5C38">
        <w:t>to run an online survey to learn about the impact of postponements and cancellations of recent or planned care or appointments in 2023.</w:t>
      </w:r>
    </w:p>
    <w:p w14:paraId="5BD6D8E1" w14:textId="77777777" w:rsidR="004B5C38" w:rsidRPr="004B5C38" w:rsidRDefault="004B5C38" w:rsidP="0033346E">
      <w:pPr>
        <w:pStyle w:val="HWNormalText"/>
        <w:spacing w:line="240" w:lineRule="auto"/>
      </w:pPr>
      <w:r w:rsidRPr="004B5C38">
        <w:t>This was against the context of the rising elective list, the ongoing impact of the pandemic and industrial action by NHS staff, and the proactive sharing of information by the public with the Healthwatch network about the impact of disrupted care caused by staff strikes.</w:t>
      </w:r>
    </w:p>
    <w:p w14:paraId="5C4B0D66" w14:textId="77777777" w:rsidR="004B5C38" w:rsidRPr="004B5C38" w:rsidRDefault="004B5C38" w:rsidP="0033346E">
      <w:pPr>
        <w:pStyle w:val="HWNormalText"/>
        <w:spacing w:line="240" w:lineRule="auto"/>
      </w:pPr>
      <w:r w:rsidRPr="004B5C38">
        <w:t xml:space="preserve">Fieldwork was carried out between </w:t>
      </w:r>
      <w:r w:rsidRPr="004B5C38">
        <w:rPr>
          <w:b/>
          <w:bCs/>
        </w:rPr>
        <w:t>26 June and 3 July 2023</w:t>
      </w:r>
      <w:r w:rsidRPr="004B5C38">
        <w:t xml:space="preserve"> in two phases: </w:t>
      </w:r>
    </w:p>
    <w:p w14:paraId="464DDDD7" w14:textId="77777777" w:rsidR="004B5C38" w:rsidRPr="004B5C38" w:rsidRDefault="004B5C38" w:rsidP="0033346E">
      <w:pPr>
        <w:pStyle w:val="HWNormalText"/>
        <w:numPr>
          <w:ilvl w:val="0"/>
          <w:numId w:val="22"/>
        </w:numPr>
        <w:spacing w:line="240" w:lineRule="auto"/>
      </w:pPr>
      <w:r w:rsidRPr="004B5C38">
        <w:t>An initial survey of 1,038 people, nationally representative (NAT REP) by age, gender, region, social grade and ethnicity, to understand: how many were NHS users and, of those, how many had care cancelled in 2023.</w:t>
      </w:r>
      <w:r w:rsidRPr="004B5C38">
        <w:br/>
      </w:r>
      <w:r w:rsidRPr="004B5C38">
        <w:br/>
        <w:t xml:space="preserve">Out of 1,038, 55% (568) confirmed they were an ‘NHS user’, which meant they either had an appointment for, had recently had an appointment for, or were on a waiting list for a diagnostic test/scan, </w:t>
      </w:r>
      <w:r w:rsidRPr="004B5C38">
        <w:lastRenderedPageBreak/>
        <w:t>operation/procedure, hospital outpatient appointment, or community hospital/service appointment.  Of this group of 568 people, 141 people (25%, or 1 in 4) said they their care had been cancelled.</w:t>
      </w:r>
    </w:p>
    <w:p w14:paraId="34446E80" w14:textId="77777777" w:rsidR="004B5C38" w:rsidRPr="004B5C38" w:rsidRDefault="004B5C38" w:rsidP="0033346E">
      <w:pPr>
        <w:pStyle w:val="HWNormalText"/>
        <w:numPr>
          <w:ilvl w:val="0"/>
          <w:numId w:val="22"/>
        </w:numPr>
        <w:spacing w:line="240" w:lineRule="auto"/>
      </w:pPr>
      <w:r w:rsidRPr="004B5C38">
        <w:t xml:space="preserve">To look beyond the topline statistics in the initial sample, Yonder continued with fieldwork to BOOST the number of respondents to reach </w:t>
      </w:r>
      <w:r w:rsidRPr="004B5C38">
        <w:rPr>
          <w:b/>
          <w:bCs/>
        </w:rPr>
        <w:t>a total sample of 1,084 people whose care had been cancelled or postponed in 2023.</w:t>
      </w:r>
    </w:p>
    <w:p w14:paraId="254BA0FD" w14:textId="1F8FBA6B" w:rsidR="007855EC" w:rsidRDefault="007855EC" w:rsidP="006A68A4">
      <w:pPr>
        <w:pStyle w:val="HWNormalText"/>
        <w:spacing w:line="240" w:lineRule="auto"/>
      </w:pPr>
    </w:p>
    <w:p w14:paraId="68ECCE60" w14:textId="77777777" w:rsidR="003E4067" w:rsidRPr="003E4067" w:rsidRDefault="003E4067" w:rsidP="003E4067">
      <w:pPr>
        <w:pStyle w:val="HWNormalText"/>
        <w:spacing w:line="240" w:lineRule="auto"/>
      </w:pPr>
      <w:r w:rsidRPr="003E4067">
        <w:t>Where different demographic groups are compared in the findings, e.g. carer versus non-carer, only those where significant differences (5% risk level) have been found, are displayed.</w:t>
      </w:r>
    </w:p>
    <w:p w14:paraId="552A2546" w14:textId="77777777" w:rsidR="003E4067" w:rsidRDefault="003E4067" w:rsidP="006A68A4">
      <w:pPr>
        <w:pStyle w:val="HWNormalText"/>
        <w:spacing w:line="240" w:lineRule="auto"/>
      </w:pPr>
    </w:p>
    <w:p w14:paraId="006DCA89" w14:textId="77777777" w:rsidR="003E4067" w:rsidRDefault="003E4067" w:rsidP="006A68A4">
      <w:pPr>
        <w:pStyle w:val="HWNormalText"/>
        <w:spacing w:line="240" w:lineRule="auto"/>
      </w:pPr>
    </w:p>
    <w:p w14:paraId="25252B4B" w14:textId="77777777" w:rsidR="003E4067" w:rsidRDefault="003E4067" w:rsidP="006A68A4">
      <w:pPr>
        <w:pStyle w:val="HWNormalText"/>
        <w:spacing w:line="240" w:lineRule="auto"/>
      </w:pPr>
    </w:p>
    <w:p w14:paraId="39D79408" w14:textId="77777777" w:rsidR="00A2766B" w:rsidRDefault="00A2766B" w:rsidP="006A68A4">
      <w:pPr>
        <w:pStyle w:val="HWNormalText"/>
        <w:spacing w:line="240" w:lineRule="auto"/>
      </w:pPr>
    </w:p>
    <w:p w14:paraId="0408DBC3" w14:textId="77777777" w:rsidR="00A2766B" w:rsidRDefault="00A2766B" w:rsidP="006A68A4">
      <w:pPr>
        <w:pStyle w:val="HWNormalText"/>
        <w:spacing w:line="240" w:lineRule="auto"/>
      </w:pPr>
    </w:p>
    <w:p w14:paraId="33B877BB" w14:textId="77777777" w:rsidR="003E4067" w:rsidRDefault="003E4067" w:rsidP="006A68A4">
      <w:pPr>
        <w:pStyle w:val="HWNormalText"/>
        <w:spacing w:line="240" w:lineRule="auto"/>
      </w:pPr>
    </w:p>
    <w:p w14:paraId="0C1B7185" w14:textId="58892FC4" w:rsidR="00D930CF" w:rsidRDefault="00A2766B" w:rsidP="00D930CF">
      <w:pPr>
        <w:pStyle w:val="HWHeading1Non-Contents"/>
        <w:spacing w:after="120"/>
      </w:pPr>
      <w:r>
        <w:lastRenderedPageBreak/>
        <w:t>Key findings</w:t>
      </w:r>
    </w:p>
    <w:p w14:paraId="47013862" w14:textId="77777777" w:rsidR="00EC75DE" w:rsidRDefault="00EC75DE" w:rsidP="00EC75DE">
      <w:pPr>
        <w:pStyle w:val="HWNormalText"/>
        <w:spacing w:line="240" w:lineRule="auto"/>
      </w:pPr>
    </w:p>
    <w:p w14:paraId="0C5AB595" w14:textId="77777777" w:rsidR="00A2766B" w:rsidRPr="00A2766B" w:rsidRDefault="00A2766B" w:rsidP="00A2766B">
      <w:pPr>
        <w:pStyle w:val="HWNormalText"/>
        <w:numPr>
          <w:ilvl w:val="0"/>
          <w:numId w:val="23"/>
        </w:numPr>
        <w:spacing w:line="240" w:lineRule="auto"/>
      </w:pPr>
      <w:r w:rsidRPr="00A2766B">
        <w:t>Initial research identified that 55% of a nationally representative sample of 1,038 people, in 2023, had used or were waiting to use NHS services (planned elective care, outpatient appointments and community health appointments).</w:t>
      </w:r>
    </w:p>
    <w:p w14:paraId="0EF4C769" w14:textId="77777777" w:rsidR="00A2766B" w:rsidRPr="00A2766B" w:rsidRDefault="00A2766B" w:rsidP="00A2766B">
      <w:pPr>
        <w:pStyle w:val="HWNormalText"/>
        <w:numPr>
          <w:ilvl w:val="0"/>
          <w:numId w:val="23"/>
        </w:numPr>
        <w:spacing w:line="240" w:lineRule="auto"/>
      </w:pPr>
      <w:r w:rsidRPr="00A2766B">
        <w:t>25% of those NHS users had had their care cancelled.</w:t>
      </w:r>
    </w:p>
    <w:p w14:paraId="5F92B60C" w14:textId="77777777" w:rsidR="00A2766B" w:rsidRPr="00A2766B" w:rsidRDefault="00A2766B" w:rsidP="00A2766B">
      <w:pPr>
        <w:pStyle w:val="HWNormalText"/>
        <w:numPr>
          <w:ilvl w:val="0"/>
          <w:numId w:val="23"/>
        </w:numPr>
        <w:spacing w:line="240" w:lineRule="auto"/>
      </w:pPr>
      <w:r w:rsidRPr="00A2766B">
        <w:t>To look beyond those topline statistics, we boosted the research to reach a total sample of 1,084 people whose care had been cancelled in 2023, to find:</w:t>
      </w:r>
    </w:p>
    <w:p w14:paraId="1A5EDF53" w14:textId="77777777" w:rsidR="00A2766B" w:rsidRPr="00A2766B" w:rsidRDefault="00A2766B" w:rsidP="00A2766B">
      <w:pPr>
        <w:pStyle w:val="HWNormalText"/>
        <w:numPr>
          <w:ilvl w:val="1"/>
          <w:numId w:val="23"/>
        </w:numPr>
        <w:spacing w:line="240" w:lineRule="auto"/>
      </w:pPr>
      <w:r w:rsidRPr="00A2766B">
        <w:t>39% had had their care cancelled on two or more occasions. </w:t>
      </w:r>
    </w:p>
    <w:p w14:paraId="44AA3B62" w14:textId="77777777" w:rsidR="00A2766B" w:rsidRPr="00A2766B" w:rsidRDefault="00A2766B" w:rsidP="00A2766B">
      <w:pPr>
        <w:pStyle w:val="HWNormalText"/>
        <w:numPr>
          <w:ilvl w:val="1"/>
          <w:numId w:val="23"/>
        </w:numPr>
        <w:spacing w:line="240" w:lineRule="auto"/>
      </w:pPr>
      <w:r w:rsidRPr="00A2766B">
        <w:t>18% said their care was cancelled at the last minute (on the day or upon arrival).</w:t>
      </w:r>
    </w:p>
    <w:p w14:paraId="51B4FC56" w14:textId="77777777" w:rsidR="00A2766B" w:rsidRPr="00A2766B" w:rsidRDefault="00A2766B" w:rsidP="00A2766B">
      <w:pPr>
        <w:pStyle w:val="HWNormalText"/>
        <w:numPr>
          <w:ilvl w:val="1"/>
          <w:numId w:val="23"/>
        </w:numPr>
        <w:spacing w:line="240" w:lineRule="auto"/>
      </w:pPr>
      <w:r w:rsidRPr="00A2766B">
        <w:rPr>
          <w:lang w:val="en-US"/>
        </w:rPr>
        <w:t>Certain groups were more likely to report that their care had been cancelled multiple times. These included disabled people, 52%; neurodivergent people, 51%; and people on lower incomes, ethnic minorities and LGBTQ+ being affected the most, 49% respectively. </w:t>
      </w:r>
    </w:p>
    <w:p w14:paraId="1DC7F80D" w14:textId="7C097B91" w:rsidR="00863DA4" w:rsidRDefault="00863DA4" w:rsidP="00EC75DE">
      <w:pPr>
        <w:pStyle w:val="HWHeading1Non-Contents"/>
        <w:spacing w:after="120"/>
      </w:pPr>
      <w:bookmarkStart w:id="3" w:name="_Toc106087472"/>
      <w:r>
        <w:lastRenderedPageBreak/>
        <w:t>Key findings (continued)</w:t>
      </w:r>
    </w:p>
    <w:p w14:paraId="08B1C01A" w14:textId="77777777" w:rsidR="004438F1" w:rsidRDefault="004438F1" w:rsidP="004438F1">
      <w:pPr>
        <w:pStyle w:val="HWNormalText"/>
        <w:spacing w:line="240" w:lineRule="auto"/>
      </w:pPr>
    </w:p>
    <w:p w14:paraId="1A49033A" w14:textId="77777777" w:rsidR="004438F1" w:rsidRPr="004438F1" w:rsidRDefault="004438F1" w:rsidP="004438F1">
      <w:pPr>
        <w:pStyle w:val="HWNormalText"/>
        <w:numPr>
          <w:ilvl w:val="0"/>
          <w:numId w:val="26"/>
        </w:numPr>
        <w:spacing w:line="240" w:lineRule="auto"/>
      </w:pPr>
      <w:r w:rsidRPr="004438F1">
        <w:rPr>
          <w:b/>
          <w:bCs/>
        </w:rPr>
        <w:t>66% reported significant impacts on their lives due to the cancelled care, such as worsening mental health, ongoing pain and disrupted sleep.</w:t>
      </w:r>
    </w:p>
    <w:p w14:paraId="7E0D83DC" w14:textId="77777777" w:rsidR="004438F1" w:rsidRPr="004438F1" w:rsidRDefault="004438F1" w:rsidP="004438F1">
      <w:pPr>
        <w:pStyle w:val="HWNormalText"/>
        <w:numPr>
          <w:ilvl w:val="0"/>
          <w:numId w:val="26"/>
        </w:numPr>
        <w:spacing w:line="240" w:lineRule="auto"/>
      </w:pPr>
      <w:r w:rsidRPr="004438F1">
        <w:rPr>
          <w:lang w:val="en-US"/>
        </w:rPr>
        <w:t>Certain groups were more likely to report these impacts. These included unpaid carers, 84%, and neurodivergent people, 83%; followed by people on low incomes, 80%; and those from minority ethnic backgrounds, 75%. </w:t>
      </w:r>
    </w:p>
    <w:p w14:paraId="67888D2D" w14:textId="77777777" w:rsidR="004438F1" w:rsidRPr="004438F1" w:rsidRDefault="004438F1" w:rsidP="004438F1">
      <w:pPr>
        <w:pStyle w:val="HWNormalText"/>
        <w:numPr>
          <w:ilvl w:val="0"/>
          <w:numId w:val="26"/>
        </w:numPr>
        <w:spacing w:line="240" w:lineRule="auto"/>
      </w:pPr>
      <w:r w:rsidRPr="004438F1">
        <w:rPr>
          <w:b/>
          <w:bCs/>
        </w:rPr>
        <w:t>25% had not been given a new date for their care.</w:t>
      </w:r>
    </w:p>
    <w:p w14:paraId="7C9CD3BB" w14:textId="77777777" w:rsidR="004438F1" w:rsidRPr="004438F1" w:rsidRDefault="004438F1" w:rsidP="004438F1">
      <w:pPr>
        <w:pStyle w:val="HWNormalText"/>
        <w:numPr>
          <w:ilvl w:val="0"/>
          <w:numId w:val="26"/>
        </w:numPr>
        <w:spacing w:line="240" w:lineRule="auto"/>
      </w:pPr>
      <w:r w:rsidRPr="004438F1">
        <w:rPr>
          <w:b/>
          <w:bCs/>
        </w:rPr>
        <w:t>79% said they had been offered 'very little' or 'no' support to manage mental health needs during their new wait.</w:t>
      </w:r>
    </w:p>
    <w:p w14:paraId="2773ABB7" w14:textId="77777777" w:rsidR="004438F1" w:rsidRPr="004438F1" w:rsidRDefault="004438F1" w:rsidP="004438F1">
      <w:pPr>
        <w:pStyle w:val="HWNormalText"/>
        <w:numPr>
          <w:ilvl w:val="0"/>
          <w:numId w:val="26"/>
        </w:numPr>
        <w:spacing w:line="240" w:lineRule="auto"/>
      </w:pPr>
      <w:r w:rsidRPr="004438F1">
        <w:rPr>
          <w:b/>
          <w:bCs/>
        </w:rPr>
        <w:t>15% said the NHS told them their cancellation was due to strikes, 25% believed this was the reason, 41% said another reason and 20% didn't know why.</w:t>
      </w:r>
    </w:p>
    <w:p w14:paraId="36B234EA" w14:textId="77777777" w:rsidR="004438F1" w:rsidRPr="004438F1" w:rsidRDefault="004438F1" w:rsidP="004438F1">
      <w:pPr>
        <w:pStyle w:val="HWNormalText"/>
      </w:pPr>
    </w:p>
    <w:bookmarkEnd w:id="3"/>
    <w:p w14:paraId="19C1BF32" w14:textId="769CAD6A" w:rsidR="005D72AE" w:rsidRPr="00842C32" w:rsidRDefault="005D72AE" w:rsidP="00842C32">
      <w:pPr>
        <w:pStyle w:val="HWHeading1Non-Contents"/>
        <w:spacing w:after="120"/>
      </w:pPr>
    </w:p>
    <w:p w14:paraId="34001378" w14:textId="77777777" w:rsidR="005D72AE" w:rsidRDefault="005D72AE" w:rsidP="00171E3B">
      <w:pPr>
        <w:pStyle w:val="HWNormalText"/>
        <w:spacing w:line="240" w:lineRule="auto"/>
        <w:rPr>
          <w:b/>
          <w:bCs/>
        </w:rPr>
      </w:pPr>
    </w:p>
    <w:p w14:paraId="14FF82CA" w14:textId="77777777" w:rsidR="005D72AE" w:rsidRDefault="005D72AE" w:rsidP="00171E3B">
      <w:pPr>
        <w:pStyle w:val="HWNormalText"/>
        <w:spacing w:line="240" w:lineRule="auto"/>
        <w:rPr>
          <w:b/>
          <w:bCs/>
        </w:rPr>
      </w:pPr>
    </w:p>
    <w:p w14:paraId="0E722C30" w14:textId="01F7A848" w:rsidR="005D72AE" w:rsidRPr="005D72AE" w:rsidRDefault="00384E97" w:rsidP="00171E3B">
      <w:pPr>
        <w:pStyle w:val="HWNormalText"/>
        <w:spacing w:line="240" w:lineRule="auto"/>
        <w:rPr>
          <w:rFonts w:asciiTheme="majorHAnsi" w:hAnsiTheme="majorHAnsi" w:cstheme="majorHAnsi"/>
          <w:b/>
          <w:bCs/>
          <w:color w:val="E73E97" w:themeColor="accent1"/>
          <w:sz w:val="88"/>
          <w:szCs w:val="88"/>
        </w:rPr>
      </w:pPr>
      <w:r w:rsidRPr="005D72AE">
        <w:rPr>
          <w:rFonts w:asciiTheme="majorHAnsi" w:hAnsiTheme="majorHAnsi" w:cstheme="majorHAnsi"/>
          <w:b/>
          <w:bCs/>
          <w:color w:val="E73E97" w:themeColor="accent1"/>
          <w:sz w:val="88"/>
          <w:szCs w:val="88"/>
        </w:rPr>
        <w:lastRenderedPageBreak/>
        <w:t>Findings: The cancellation experience</w:t>
      </w:r>
    </w:p>
    <w:p w14:paraId="41EAE6DF" w14:textId="77777777" w:rsidR="005D72AE" w:rsidRDefault="005D72AE" w:rsidP="00171E3B">
      <w:pPr>
        <w:pStyle w:val="HWNormalText"/>
        <w:spacing w:line="240" w:lineRule="auto"/>
        <w:rPr>
          <w:b/>
          <w:bCs/>
        </w:rPr>
      </w:pPr>
    </w:p>
    <w:p w14:paraId="34496D18" w14:textId="77777777" w:rsidR="005D72AE" w:rsidRPr="002277B4" w:rsidRDefault="005D72AE" w:rsidP="005D72AE">
      <w:pPr>
        <w:pStyle w:val="HWNormalText"/>
        <w:numPr>
          <w:ilvl w:val="0"/>
          <w:numId w:val="27"/>
        </w:numPr>
        <w:spacing w:line="240" w:lineRule="auto"/>
        <w:rPr>
          <w:b/>
          <w:bCs/>
        </w:rPr>
      </w:pPr>
      <w:r w:rsidRPr="002277B4">
        <w:rPr>
          <w:b/>
          <w:bCs/>
        </w:rPr>
        <w:t>39% of the 1,084 people who had care cancelled, said this happened on two or more occasions.</w:t>
      </w:r>
    </w:p>
    <w:p w14:paraId="7FEB0C3B" w14:textId="77777777" w:rsidR="005D72AE" w:rsidRPr="002277B4" w:rsidRDefault="005D72AE" w:rsidP="005D72AE">
      <w:pPr>
        <w:pStyle w:val="HWNormalText"/>
        <w:numPr>
          <w:ilvl w:val="0"/>
          <w:numId w:val="27"/>
        </w:numPr>
        <w:spacing w:line="240" w:lineRule="auto"/>
        <w:rPr>
          <w:b/>
          <w:bCs/>
        </w:rPr>
      </w:pPr>
      <w:r w:rsidRPr="002277B4">
        <w:rPr>
          <w:b/>
          <w:bCs/>
        </w:rPr>
        <w:t>45% said the cancellation happened between one and seven days beforehand.</w:t>
      </w:r>
    </w:p>
    <w:p w14:paraId="77411D74" w14:textId="77777777" w:rsidR="005D72AE" w:rsidRPr="002277B4" w:rsidRDefault="005D72AE" w:rsidP="005D72AE">
      <w:pPr>
        <w:pStyle w:val="HWNormalText"/>
        <w:numPr>
          <w:ilvl w:val="0"/>
          <w:numId w:val="27"/>
        </w:numPr>
        <w:spacing w:line="240" w:lineRule="auto"/>
        <w:rPr>
          <w:b/>
          <w:bCs/>
        </w:rPr>
      </w:pPr>
      <w:r w:rsidRPr="002277B4">
        <w:rPr>
          <w:b/>
          <w:bCs/>
        </w:rPr>
        <w:t>18% had had their care cancelled at the last minute (on the day or on arrival at their appointment, to use the NHS definition of last-minute cancelled elective care).</w:t>
      </w:r>
    </w:p>
    <w:p w14:paraId="1813EC3F" w14:textId="77777777" w:rsidR="005D72AE" w:rsidRPr="002277B4" w:rsidRDefault="005D72AE" w:rsidP="005D72AE">
      <w:pPr>
        <w:pStyle w:val="HWNormalText"/>
        <w:numPr>
          <w:ilvl w:val="0"/>
          <w:numId w:val="27"/>
        </w:numPr>
        <w:spacing w:line="240" w:lineRule="auto"/>
        <w:rPr>
          <w:b/>
          <w:bCs/>
        </w:rPr>
      </w:pPr>
      <w:r w:rsidRPr="002277B4">
        <w:rPr>
          <w:b/>
          <w:bCs/>
        </w:rPr>
        <w:t>The following slide shows which groups experienced two or more cancellations, more than others.</w:t>
      </w:r>
    </w:p>
    <w:p w14:paraId="00EAAC08" w14:textId="77777777" w:rsidR="005368AF" w:rsidRDefault="005368AF" w:rsidP="00171E3B">
      <w:pPr>
        <w:pStyle w:val="HWNormalText"/>
        <w:spacing w:line="240" w:lineRule="auto"/>
        <w:rPr>
          <w:b/>
          <w:bCs/>
        </w:rPr>
      </w:pPr>
    </w:p>
    <w:p w14:paraId="1EC9D875" w14:textId="77777777" w:rsidR="005D72AE" w:rsidRDefault="005D72AE" w:rsidP="00171E3B">
      <w:pPr>
        <w:pStyle w:val="HWNormalText"/>
        <w:spacing w:line="240" w:lineRule="auto"/>
        <w:rPr>
          <w:b/>
          <w:bCs/>
        </w:rPr>
      </w:pPr>
    </w:p>
    <w:p w14:paraId="4C0D80D6" w14:textId="46BF9262" w:rsidR="005368AF" w:rsidRPr="001F7069" w:rsidRDefault="005368AF" w:rsidP="00171E3B">
      <w:pPr>
        <w:pStyle w:val="HWNormalText"/>
        <w:spacing w:line="240" w:lineRule="auto"/>
        <w:rPr>
          <w:rFonts w:asciiTheme="majorHAnsi" w:hAnsiTheme="majorHAnsi" w:cstheme="majorHAnsi"/>
          <w:b/>
          <w:bCs/>
          <w:color w:val="84BD00" w:themeColor="accent2"/>
          <w:sz w:val="88"/>
          <w:szCs w:val="88"/>
        </w:rPr>
      </w:pPr>
      <w:r w:rsidRPr="001F7069">
        <w:rPr>
          <w:rFonts w:asciiTheme="majorHAnsi" w:hAnsiTheme="majorHAnsi" w:cstheme="majorHAnsi"/>
          <w:b/>
          <w:bCs/>
          <w:color w:val="84BD00" w:themeColor="accent2"/>
          <w:sz w:val="88"/>
          <w:szCs w:val="88"/>
        </w:rPr>
        <w:lastRenderedPageBreak/>
        <w:t>Two+ cancellation or postponements</w:t>
      </w:r>
    </w:p>
    <w:p w14:paraId="0F650DF5" w14:textId="77777777" w:rsidR="00D318AA" w:rsidRDefault="00D318AA" w:rsidP="00D318AA">
      <w:pPr>
        <w:pStyle w:val="HWNormalText"/>
        <w:spacing w:line="240" w:lineRule="auto"/>
        <w:rPr>
          <w:rFonts w:asciiTheme="minorHAnsi" w:hAnsiTheme="minorHAnsi" w:cstheme="minorHAnsi"/>
          <w:b/>
          <w:bCs/>
          <w:color w:val="5F5F5F" w:themeColor="text2" w:themeShade="80"/>
          <w:szCs w:val="36"/>
        </w:rPr>
      </w:pPr>
      <w:r w:rsidRPr="00D318AA">
        <w:rPr>
          <w:rFonts w:asciiTheme="minorHAnsi" w:hAnsiTheme="minorHAnsi" w:cstheme="minorHAnsi"/>
          <w:b/>
          <w:bCs/>
          <w:color w:val="5F5F5F" w:themeColor="text2" w:themeShade="80"/>
          <w:szCs w:val="36"/>
        </w:rPr>
        <w:t>Boost sample</w:t>
      </w:r>
    </w:p>
    <w:p w14:paraId="31C5D9CE" w14:textId="094DD063" w:rsidR="005368AF" w:rsidRDefault="003F775B" w:rsidP="00171E3B">
      <w:pPr>
        <w:pStyle w:val="HWNormalText"/>
        <w:spacing w:line="240" w:lineRule="auto"/>
        <w:rPr>
          <w:rFonts w:asciiTheme="minorHAnsi" w:hAnsiTheme="minorHAnsi" w:cstheme="minorHAnsi"/>
          <w:color w:val="5F5F5F" w:themeColor="text2" w:themeShade="80"/>
          <w:szCs w:val="36"/>
        </w:rPr>
      </w:pPr>
      <w:r w:rsidRPr="00C62BEE">
        <w:rPr>
          <w:rFonts w:asciiTheme="majorHAnsi" w:hAnsiTheme="majorHAnsi" w:cstheme="majorHAnsi"/>
          <w:b/>
          <w:bCs/>
          <w:noProof/>
          <w:color w:val="E73E97" w:themeColor="accent1"/>
          <w:sz w:val="88"/>
          <w:szCs w:val="88"/>
        </w:rPr>
        <w:drawing>
          <wp:anchor distT="0" distB="0" distL="114300" distR="114300" simplePos="0" relativeHeight="251678727" behindDoc="1" locked="0" layoutInCell="1" allowOverlap="1" wp14:anchorId="09BB5B19" wp14:editId="347ECA03">
            <wp:simplePos x="0" y="0"/>
            <wp:positionH relativeFrom="margin">
              <wp:align>right</wp:align>
            </wp:positionH>
            <wp:positionV relativeFrom="paragraph">
              <wp:posOffset>831215</wp:posOffset>
            </wp:positionV>
            <wp:extent cx="6824345" cy="5086350"/>
            <wp:effectExtent l="0" t="0" r="14605" b="0"/>
            <wp:wrapTight wrapText="bothSides">
              <wp:wrapPolygon edited="0">
                <wp:start x="0" y="0"/>
                <wp:lineTo x="0" y="21519"/>
                <wp:lineTo x="21586" y="21519"/>
                <wp:lineTo x="21586" y="0"/>
                <wp:lineTo x="0" y="0"/>
              </wp:wrapPolygon>
            </wp:wrapTight>
            <wp:docPr id="16" name="Chart 16" descr="Certain groups were more likely to report that their care had been cancelled multiple times. These included disabled people, 52%; neurodivergent people, 51%; and people on lower incomes, ethnic minorities and LGBTQ+ being affected the most, 49% respectively. ">
              <a:extLst xmlns:a="http://schemas.openxmlformats.org/drawingml/2006/main">
                <a:ext uri="{FF2B5EF4-FFF2-40B4-BE49-F238E27FC236}">
                  <a16:creationId xmlns:a16="http://schemas.microsoft.com/office/drawing/2014/main" id="{63D346C3-2B68-4569-B6F7-5750602223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524947" w:rsidRPr="00524947">
        <w:rPr>
          <w:rFonts w:asciiTheme="minorHAnsi" w:hAnsiTheme="minorHAnsi" w:cstheme="minorHAnsi"/>
          <w:color w:val="5F5F5F" w:themeColor="text2" w:themeShade="80"/>
          <w:szCs w:val="36"/>
          <w:lang w:val="en-US"/>
        </w:rPr>
        <w:t xml:space="preserve">Those more likely* to have had </w:t>
      </w:r>
      <w:r w:rsidR="00524947" w:rsidRPr="00524947">
        <w:rPr>
          <w:rFonts w:asciiTheme="minorHAnsi" w:hAnsiTheme="minorHAnsi" w:cstheme="minorHAnsi"/>
          <w:b/>
          <w:bCs/>
          <w:color w:val="5F5F5F" w:themeColor="text2" w:themeShade="80"/>
          <w:szCs w:val="36"/>
          <w:lang w:val="en-US"/>
        </w:rPr>
        <w:t>two or more</w:t>
      </w:r>
      <w:r w:rsidR="00524947" w:rsidRPr="00524947">
        <w:rPr>
          <w:rFonts w:asciiTheme="minorHAnsi" w:hAnsiTheme="minorHAnsi" w:cstheme="minorHAnsi"/>
          <w:color w:val="5F5F5F" w:themeColor="text2" w:themeShade="80"/>
          <w:szCs w:val="36"/>
          <w:lang w:val="en-US"/>
        </w:rPr>
        <w:t xml:space="preserve"> NHS postponement or cancellations are:</w:t>
      </w:r>
    </w:p>
    <w:p w14:paraId="3696165C" w14:textId="4C504B1A" w:rsidR="00717E4C" w:rsidRPr="000E164A" w:rsidRDefault="00717E4C" w:rsidP="00717E4C">
      <w:pPr>
        <w:pStyle w:val="HWNormalText"/>
        <w:spacing w:line="240" w:lineRule="auto"/>
        <w:rPr>
          <w:rFonts w:asciiTheme="minorHAnsi" w:hAnsiTheme="minorHAnsi" w:cstheme="minorHAnsi"/>
          <w:color w:val="004C6B" w:themeColor="text1"/>
          <w:szCs w:val="36"/>
        </w:rPr>
      </w:pPr>
      <w:r w:rsidRPr="000E164A">
        <w:rPr>
          <w:rFonts w:asciiTheme="minorHAnsi" w:hAnsiTheme="minorHAnsi" w:cstheme="minorHAnsi"/>
          <w:color w:val="004C6B" w:themeColor="text1"/>
          <w:szCs w:val="36"/>
          <w:lang w:val="en-US"/>
        </w:rPr>
        <w:t>* Some people (e.g. disabled people) may be higher users of the NHS generally so maybe more likely to experience cancellation or postponement</w:t>
      </w:r>
      <w:r w:rsidR="000E164A">
        <w:rPr>
          <w:rFonts w:asciiTheme="minorHAnsi" w:hAnsiTheme="minorHAnsi" w:cstheme="minorHAnsi"/>
          <w:color w:val="004C6B" w:themeColor="text1"/>
          <w:szCs w:val="36"/>
          <w:lang w:val="en-US"/>
        </w:rPr>
        <w:t>.</w:t>
      </w:r>
    </w:p>
    <w:p w14:paraId="3010BE9F" w14:textId="2547BF8D" w:rsidR="005368AF" w:rsidRPr="000E714F" w:rsidRDefault="005368AF" w:rsidP="00171E3B">
      <w:pPr>
        <w:pStyle w:val="HWNormalText"/>
        <w:spacing w:line="240" w:lineRule="auto"/>
        <w:rPr>
          <w:rFonts w:asciiTheme="majorHAnsi" w:hAnsiTheme="majorHAnsi" w:cstheme="majorHAnsi"/>
          <w:b/>
          <w:bCs/>
          <w:color w:val="E73E97" w:themeColor="accent1"/>
          <w:sz w:val="88"/>
          <w:szCs w:val="88"/>
        </w:rPr>
      </w:pPr>
      <w:r w:rsidRPr="000E714F">
        <w:rPr>
          <w:rFonts w:asciiTheme="majorHAnsi" w:hAnsiTheme="majorHAnsi" w:cstheme="majorHAnsi"/>
          <w:b/>
          <w:bCs/>
          <w:color w:val="E73E97" w:themeColor="accent1"/>
          <w:sz w:val="88"/>
          <w:szCs w:val="88"/>
        </w:rPr>
        <w:lastRenderedPageBreak/>
        <w:t>Consequences of delay</w:t>
      </w:r>
    </w:p>
    <w:p w14:paraId="16AB3FCA" w14:textId="5F2F7DAC" w:rsidR="00717E4C" w:rsidRDefault="00AE4110" w:rsidP="00717E4C">
      <w:pPr>
        <w:pStyle w:val="HWNormalText"/>
        <w:spacing w:line="240" w:lineRule="auto"/>
        <w:rPr>
          <w:rFonts w:asciiTheme="minorHAnsi" w:hAnsiTheme="minorHAnsi" w:cstheme="minorHAnsi"/>
          <w:b/>
          <w:bCs/>
          <w:color w:val="5F5F5F" w:themeColor="text2" w:themeShade="80"/>
          <w:szCs w:val="36"/>
        </w:rPr>
      </w:pPr>
      <w:r w:rsidRPr="00AE4110">
        <w:rPr>
          <w:rFonts w:asciiTheme="minorHAnsi" w:hAnsiTheme="minorHAnsi" w:cstheme="minorHAnsi"/>
          <w:b/>
          <w:bCs/>
          <w:noProof/>
          <w:color w:val="5F5F5F" w:themeColor="text2" w:themeShade="80"/>
          <w:szCs w:val="36"/>
        </w:rPr>
        <mc:AlternateContent>
          <mc:Choice Requires="wps">
            <w:drawing>
              <wp:anchor distT="0" distB="0" distL="114300" distR="114300" simplePos="0" relativeHeight="251693063" behindDoc="0" locked="0" layoutInCell="1" allowOverlap="1" wp14:anchorId="0757EF05" wp14:editId="1BBED60B">
                <wp:simplePos x="0" y="0"/>
                <wp:positionH relativeFrom="page">
                  <wp:align>right</wp:align>
                </wp:positionH>
                <wp:positionV relativeFrom="paragraph">
                  <wp:posOffset>456565</wp:posOffset>
                </wp:positionV>
                <wp:extent cx="7419975" cy="771525"/>
                <wp:effectExtent l="0" t="0" r="0" b="0"/>
                <wp:wrapNone/>
                <wp:docPr id="28" name="Conten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419975" cy="771525"/>
                        </a:xfrm>
                        <a:prstGeom prst="rect">
                          <a:avLst/>
                        </a:prstGeom>
                      </wps:spPr>
                      <wps:txbx>
                        <w:txbxContent>
                          <w:p w14:paraId="002D6932" w14:textId="227D8C87" w:rsidR="00AE4110" w:rsidRPr="00AE0F2A" w:rsidRDefault="00AE4110" w:rsidP="00AE4110">
                            <w:pPr>
                              <w:spacing w:after="240"/>
                              <w:rPr>
                                <w:rFonts w:asciiTheme="minorHAnsi" w:hAnsi="Poppins" w:cstheme="minorBidi"/>
                                <w:color w:val="5F5F5F" w:themeColor="text2" w:themeShade="80"/>
                                <w:kern w:val="24"/>
                                <w:sz w:val="36"/>
                                <w:szCs w:val="36"/>
                              </w:rPr>
                            </w:pPr>
                            <w:r w:rsidRPr="00AE0F2A">
                              <w:rPr>
                                <w:rFonts w:asciiTheme="minorHAnsi" w:hAnsi="Poppins" w:cstheme="minorBidi"/>
                                <w:color w:val="5F5F5F" w:themeColor="text2" w:themeShade="80"/>
                                <w:kern w:val="24"/>
                                <w:sz w:val="36"/>
                                <w:szCs w:val="36"/>
                              </w:rPr>
                              <w:t>66% of those who’d had a cancellation or postponement for any reason, experienced consequences of some kind as a result</w:t>
                            </w:r>
                            <w:r w:rsidR="003D290D">
                              <w:rPr>
                                <w:rFonts w:asciiTheme="minorHAnsi" w:hAnsi="Poppins" w:cstheme="minorBidi"/>
                                <w:color w:val="5F5F5F" w:themeColor="text2" w:themeShade="80"/>
                                <w:kern w:val="24"/>
                                <w:sz w:val="36"/>
                                <w:szCs w:val="36"/>
                              </w:rPr>
                              <w:t>.</w:t>
                            </w:r>
                          </w:p>
                        </w:txbxContent>
                      </wps:txbx>
                      <wps:bodyPr vert="horz"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0757EF05" id="Content Placeholder 4" o:spid="_x0000_s1026" style="position:absolute;margin-left:533.05pt;margin-top:35.95pt;width:584.25pt;height:60.75pt;z-index:25169306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" filled="f" stroked="f">
                <o:lock v:ext="edit" grouping="t"/>
                <v:textbox inset="0,0,0,0">
                  <w:txbxContent>
                    <w:p w14:paraId="002D6932" w14:textId="227D8C87" w:rsidR="00AE4110" w:rsidRPr="00AE0F2A" w:rsidRDefault="00AE4110" w:rsidP="00AE4110">
                      <w:pPr>
                        <w:spacing w:after="240"/>
                        <w:rPr>
                          <w:rFonts w:asciiTheme="minorHAnsi" w:hAnsi="Poppins" w:cstheme="minorBidi"/>
                          <w:color w:val="5F5F5F" w:themeColor="text2" w:themeShade="80"/>
                          <w:kern w:val="24"/>
                          <w:sz w:val="36"/>
                          <w:szCs w:val="36"/>
                        </w:rPr>
                      </w:pPr>
                      <w:r w:rsidRPr="00AE0F2A">
                        <w:rPr>
                          <w:rFonts w:asciiTheme="minorHAnsi" w:hAnsi="Poppins" w:cstheme="minorBidi"/>
                          <w:color w:val="5F5F5F" w:themeColor="text2" w:themeShade="80"/>
                          <w:kern w:val="24"/>
                          <w:sz w:val="36"/>
                          <w:szCs w:val="36"/>
                        </w:rPr>
                        <w:t>66% of those who’d had a cancellation or postponement for any reason, experienced consequences of some kind as a result</w:t>
                      </w:r>
                      <w:r w:rsidR="003D290D">
                        <w:rPr>
                          <w:rFonts w:asciiTheme="minorHAnsi" w:hAnsi="Poppins" w:cstheme="minorBidi"/>
                          <w:color w:val="5F5F5F" w:themeColor="text2" w:themeShade="80"/>
                          <w:kern w:val="24"/>
                          <w:sz w:val="36"/>
                          <w:szCs w:val="36"/>
                        </w:rPr>
                        <w:t>.</w:t>
                      </w:r>
                    </w:p>
                  </w:txbxContent>
                </v:textbox>
                <w10:wrap anchorx="page"/>
              </v:rect>
            </w:pict>
          </mc:Fallback>
        </mc:AlternateContent>
      </w:r>
      <w:r w:rsidR="00717E4C" w:rsidRPr="00D318AA">
        <w:rPr>
          <w:rFonts w:asciiTheme="minorHAnsi" w:hAnsiTheme="minorHAnsi" w:cstheme="minorHAnsi"/>
          <w:b/>
          <w:bCs/>
          <w:color w:val="5F5F5F" w:themeColor="text2" w:themeShade="80"/>
          <w:szCs w:val="36"/>
        </w:rPr>
        <w:t>Boost sample</w:t>
      </w:r>
    </w:p>
    <w:p w14:paraId="3A1141D5" w14:textId="7132C54B" w:rsidR="001C372D" w:rsidRDefault="001C372D" w:rsidP="00717E4C">
      <w:pPr>
        <w:pStyle w:val="HWNormalText"/>
        <w:spacing w:line="240" w:lineRule="auto"/>
        <w:rPr>
          <w:rFonts w:asciiTheme="minorHAnsi" w:hAnsiTheme="minorHAnsi" w:cstheme="minorHAnsi"/>
          <w:color w:val="5F5F5F" w:themeColor="text2" w:themeShade="80"/>
          <w:szCs w:val="36"/>
        </w:rPr>
      </w:pPr>
    </w:p>
    <w:p w14:paraId="51DCD7A7" w14:textId="3760A00F" w:rsidR="00AE4110" w:rsidRDefault="00AE4110" w:rsidP="00717E4C">
      <w:pPr>
        <w:pStyle w:val="HWNormalText"/>
        <w:spacing w:line="240" w:lineRule="auto"/>
        <w:rPr>
          <w:rFonts w:asciiTheme="minorHAnsi" w:hAnsiTheme="minorHAnsi" w:cstheme="minorHAnsi"/>
          <w:color w:val="5F5F5F" w:themeColor="text2" w:themeShade="80"/>
          <w:szCs w:val="36"/>
        </w:rPr>
      </w:pPr>
    </w:p>
    <w:tbl>
      <w:tblPr>
        <w:tblW w:w="10100" w:type="dxa"/>
        <w:tblLook w:val="04A0" w:firstRow="1" w:lastRow="0" w:firstColumn="1" w:lastColumn="0" w:noHBand="0" w:noVBand="1"/>
      </w:tblPr>
      <w:tblGrid>
        <w:gridCol w:w="6141"/>
        <w:gridCol w:w="1317"/>
        <w:gridCol w:w="2642"/>
      </w:tblGrid>
      <w:tr w:rsidR="004827FA" w:rsidRPr="004827FA" w14:paraId="1873E226" w14:textId="77777777" w:rsidTr="00AB7109">
        <w:trPr>
          <w:trHeight w:val="1035"/>
        </w:trPr>
        <w:tc>
          <w:tcPr>
            <w:tcW w:w="7838"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8037B2A" w14:textId="77777777" w:rsidR="004827FA" w:rsidRPr="004827FA" w:rsidRDefault="004827FA" w:rsidP="004827FA">
            <w:pPr>
              <w:spacing w:line="240" w:lineRule="auto"/>
              <w:rPr>
                <w:rFonts w:asciiTheme="majorHAnsi" w:eastAsia="Times New Roman" w:hAnsiTheme="majorHAnsi" w:cstheme="majorHAnsi"/>
                <w:b/>
                <w:bCs/>
                <w:color w:val="5F5F5F" w:themeColor="text2" w:themeShade="80"/>
                <w:sz w:val="36"/>
                <w:szCs w:val="36"/>
                <w:lang w:eastAsia="en-GB"/>
              </w:rPr>
            </w:pPr>
            <w:r w:rsidRPr="004827FA">
              <w:rPr>
                <w:rFonts w:asciiTheme="majorHAnsi" w:eastAsia="Times New Roman" w:hAnsiTheme="majorHAnsi" w:cstheme="majorHAnsi"/>
                <w:b/>
                <w:bCs/>
                <w:color w:val="5F5F5F" w:themeColor="text2" w:themeShade="80"/>
                <w:sz w:val="36"/>
                <w:szCs w:val="36"/>
                <w:lang w:eastAsia="en-GB"/>
              </w:rPr>
              <w:t>What were the consequences of the POSTPONEMENT or CANCELLATION?</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14:paraId="7898C34F"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Count</w:t>
            </w:r>
          </w:p>
        </w:tc>
        <w:tc>
          <w:tcPr>
            <w:tcW w:w="1242" w:type="dxa"/>
            <w:tcBorders>
              <w:top w:val="single" w:sz="8" w:space="0" w:color="auto"/>
              <w:left w:val="nil"/>
              <w:bottom w:val="single" w:sz="4" w:space="0" w:color="auto"/>
              <w:right w:val="single" w:sz="8" w:space="0" w:color="auto"/>
            </w:tcBorders>
            <w:shd w:val="clear" w:color="auto" w:fill="auto"/>
            <w:vAlign w:val="bottom"/>
            <w:hideMark/>
          </w:tcPr>
          <w:p w14:paraId="1789B1BA"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 of NHS patients PP/Cancelled</w:t>
            </w:r>
          </w:p>
        </w:tc>
      </w:tr>
      <w:tr w:rsidR="004827FA" w:rsidRPr="004827FA" w14:paraId="172A9AD4" w14:textId="77777777" w:rsidTr="004827FA">
        <w:trPr>
          <w:trHeight w:val="285"/>
        </w:trPr>
        <w:tc>
          <w:tcPr>
            <w:tcW w:w="7838" w:type="dxa"/>
            <w:tcBorders>
              <w:top w:val="nil"/>
              <w:left w:val="single" w:sz="8" w:space="0" w:color="auto"/>
              <w:bottom w:val="single" w:sz="4" w:space="0" w:color="auto"/>
              <w:right w:val="single" w:sz="4" w:space="0" w:color="auto"/>
            </w:tcBorders>
            <w:shd w:val="clear" w:color="auto" w:fill="auto"/>
            <w:vAlign w:val="bottom"/>
            <w:hideMark/>
          </w:tcPr>
          <w:p w14:paraId="30B77A69" w14:textId="77777777" w:rsidR="004827FA" w:rsidRPr="004827FA" w:rsidRDefault="004827FA" w:rsidP="004827FA">
            <w:pPr>
              <w:spacing w:line="240" w:lineRule="auto"/>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It negatively impacted my mental health</w:t>
            </w:r>
          </w:p>
        </w:tc>
        <w:tc>
          <w:tcPr>
            <w:tcW w:w="1020" w:type="dxa"/>
            <w:tcBorders>
              <w:top w:val="nil"/>
              <w:left w:val="nil"/>
              <w:bottom w:val="single" w:sz="4" w:space="0" w:color="auto"/>
              <w:right w:val="single" w:sz="4" w:space="0" w:color="auto"/>
            </w:tcBorders>
            <w:shd w:val="clear" w:color="auto" w:fill="auto"/>
            <w:noWrap/>
            <w:vAlign w:val="bottom"/>
            <w:hideMark/>
          </w:tcPr>
          <w:p w14:paraId="09DFE73D"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270</w:t>
            </w:r>
          </w:p>
        </w:tc>
        <w:tc>
          <w:tcPr>
            <w:tcW w:w="1242" w:type="dxa"/>
            <w:tcBorders>
              <w:top w:val="nil"/>
              <w:left w:val="nil"/>
              <w:bottom w:val="single" w:sz="4" w:space="0" w:color="auto"/>
              <w:right w:val="single" w:sz="8" w:space="0" w:color="auto"/>
            </w:tcBorders>
            <w:shd w:val="clear" w:color="auto" w:fill="auto"/>
            <w:noWrap/>
            <w:vAlign w:val="bottom"/>
            <w:hideMark/>
          </w:tcPr>
          <w:p w14:paraId="6DB6C182"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25%</w:t>
            </w:r>
          </w:p>
        </w:tc>
      </w:tr>
      <w:tr w:rsidR="004827FA" w:rsidRPr="004827FA" w14:paraId="19963E84" w14:textId="77777777" w:rsidTr="004827FA">
        <w:trPr>
          <w:trHeight w:val="285"/>
        </w:trPr>
        <w:tc>
          <w:tcPr>
            <w:tcW w:w="7838" w:type="dxa"/>
            <w:tcBorders>
              <w:top w:val="nil"/>
              <w:left w:val="single" w:sz="8" w:space="0" w:color="auto"/>
              <w:bottom w:val="single" w:sz="4" w:space="0" w:color="auto"/>
              <w:right w:val="single" w:sz="4" w:space="0" w:color="auto"/>
            </w:tcBorders>
            <w:shd w:val="clear" w:color="auto" w:fill="auto"/>
            <w:vAlign w:val="bottom"/>
            <w:hideMark/>
          </w:tcPr>
          <w:p w14:paraId="58828191" w14:textId="77777777" w:rsidR="004827FA" w:rsidRPr="004827FA" w:rsidRDefault="004827FA" w:rsidP="004827FA">
            <w:pPr>
              <w:spacing w:line="240" w:lineRule="auto"/>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I suffered on-going pain</w:t>
            </w:r>
          </w:p>
        </w:tc>
        <w:tc>
          <w:tcPr>
            <w:tcW w:w="1020" w:type="dxa"/>
            <w:tcBorders>
              <w:top w:val="nil"/>
              <w:left w:val="nil"/>
              <w:bottom w:val="single" w:sz="4" w:space="0" w:color="auto"/>
              <w:right w:val="single" w:sz="4" w:space="0" w:color="auto"/>
            </w:tcBorders>
            <w:shd w:val="clear" w:color="auto" w:fill="auto"/>
            <w:noWrap/>
            <w:vAlign w:val="bottom"/>
            <w:hideMark/>
          </w:tcPr>
          <w:p w14:paraId="21B18D9D"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278</w:t>
            </w:r>
          </w:p>
        </w:tc>
        <w:tc>
          <w:tcPr>
            <w:tcW w:w="1242" w:type="dxa"/>
            <w:tcBorders>
              <w:top w:val="nil"/>
              <w:left w:val="nil"/>
              <w:bottom w:val="single" w:sz="4" w:space="0" w:color="auto"/>
              <w:right w:val="single" w:sz="8" w:space="0" w:color="auto"/>
            </w:tcBorders>
            <w:shd w:val="clear" w:color="auto" w:fill="auto"/>
            <w:noWrap/>
            <w:vAlign w:val="bottom"/>
            <w:hideMark/>
          </w:tcPr>
          <w:p w14:paraId="33929621"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26%</w:t>
            </w:r>
          </w:p>
        </w:tc>
      </w:tr>
      <w:tr w:rsidR="004827FA" w:rsidRPr="004827FA" w14:paraId="175BD80F" w14:textId="77777777" w:rsidTr="004827FA">
        <w:trPr>
          <w:trHeight w:val="285"/>
        </w:trPr>
        <w:tc>
          <w:tcPr>
            <w:tcW w:w="7838" w:type="dxa"/>
            <w:tcBorders>
              <w:top w:val="nil"/>
              <w:left w:val="single" w:sz="8" w:space="0" w:color="auto"/>
              <w:bottom w:val="single" w:sz="4" w:space="0" w:color="auto"/>
              <w:right w:val="single" w:sz="4" w:space="0" w:color="auto"/>
            </w:tcBorders>
            <w:shd w:val="clear" w:color="auto" w:fill="auto"/>
            <w:vAlign w:val="bottom"/>
            <w:hideMark/>
          </w:tcPr>
          <w:p w14:paraId="33E90F37" w14:textId="77777777" w:rsidR="004827FA" w:rsidRPr="004827FA" w:rsidRDefault="004827FA" w:rsidP="004827FA">
            <w:pPr>
              <w:spacing w:line="240" w:lineRule="auto"/>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My ability to sleep was affected</w:t>
            </w:r>
          </w:p>
        </w:tc>
        <w:tc>
          <w:tcPr>
            <w:tcW w:w="1020" w:type="dxa"/>
            <w:tcBorders>
              <w:top w:val="nil"/>
              <w:left w:val="nil"/>
              <w:bottom w:val="single" w:sz="4" w:space="0" w:color="auto"/>
              <w:right w:val="single" w:sz="4" w:space="0" w:color="auto"/>
            </w:tcBorders>
            <w:shd w:val="clear" w:color="auto" w:fill="auto"/>
            <w:noWrap/>
            <w:vAlign w:val="bottom"/>
            <w:hideMark/>
          </w:tcPr>
          <w:p w14:paraId="0EF992D7"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203</w:t>
            </w:r>
          </w:p>
        </w:tc>
        <w:tc>
          <w:tcPr>
            <w:tcW w:w="1242" w:type="dxa"/>
            <w:tcBorders>
              <w:top w:val="nil"/>
              <w:left w:val="nil"/>
              <w:bottom w:val="single" w:sz="4" w:space="0" w:color="auto"/>
              <w:right w:val="single" w:sz="8" w:space="0" w:color="auto"/>
            </w:tcBorders>
            <w:shd w:val="clear" w:color="auto" w:fill="auto"/>
            <w:noWrap/>
            <w:vAlign w:val="bottom"/>
            <w:hideMark/>
          </w:tcPr>
          <w:p w14:paraId="1782FE20"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19%</w:t>
            </w:r>
          </w:p>
        </w:tc>
      </w:tr>
      <w:tr w:rsidR="004827FA" w:rsidRPr="004827FA" w14:paraId="4BC2875B" w14:textId="77777777" w:rsidTr="004827FA">
        <w:trPr>
          <w:trHeight w:val="285"/>
        </w:trPr>
        <w:tc>
          <w:tcPr>
            <w:tcW w:w="7838" w:type="dxa"/>
            <w:tcBorders>
              <w:top w:val="nil"/>
              <w:left w:val="single" w:sz="8" w:space="0" w:color="auto"/>
              <w:bottom w:val="single" w:sz="4" w:space="0" w:color="auto"/>
              <w:right w:val="single" w:sz="4" w:space="0" w:color="auto"/>
            </w:tcBorders>
            <w:shd w:val="clear" w:color="auto" w:fill="auto"/>
            <w:vAlign w:val="bottom"/>
            <w:hideMark/>
          </w:tcPr>
          <w:p w14:paraId="397C8766" w14:textId="77777777" w:rsidR="004827FA" w:rsidRPr="004827FA" w:rsidRDefault="004827FA" w:rsidP="004827FA">
            <w:pPr>
              <w:spacing w:line="240" w:lineRule="auto"/>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My condition/ symptoms got worse</w:t>
            </w:r>
          </w:p>
        </w:tc>
        <w:tc>
          <w:tcPr>
            <w:tcW w:w="1020" w:type="dxa"/>
            <w:tcBorders>
              <w:top w:val="nil"/>
              <w:left w:val="nil"/>
              <w:bottom w:val="single" w:sz="4" w:space="0" w:color="auto"/>
              <w:right w:val="single" w:sz="4" w:space="0" w:color="auto"/>
            </w:tcBorders>
            <w:shd w:val="clear" w:color="auto" w:fill="auto"/>
            <w:noWrap/>
            <w:vAlign w:val="bottom"/>
            <w:hideMark/>
          </w:tcPr>
          <w:p w14:paraId="7963269F"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247</w:t>
            </w:r>
          </w:p>
        </w:tc>
        <w:tc>
          <w:tcPr>
            <w:tcW w:w="1242" w:type="dxa"/>
            <w:tcBorders>
              <w:top w:val="nil"/>
              <w:left w:val="nil"/>
              <w:bottom w:val="single" w:sz="4" w:space="0" w:color="auto"/>
              <w:right w:val="single" w:sz="8" w:space="0" w:color="auto"/>
            </w:tcBorders>
            <w:shd w:val="clear" w:color="auto" w:fill="auto"/>
            <w:noWrap/>
            <w:vAlign w:val="bottom"/>
            <w:hideMark/>
          </w:tcPr>
          <w:p w14:paraId="6BCDA868"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23%</w:t>
            </w:r>
          </w:p>
        </w:tc>
      </w:tr>
      <w:tr w:rsidR="004827FA" w:rsidRPr="004827FA" w14:paraId="56D5F7B3" w14:textId="77777777" w:rsidTr="004827FA">
        <w:trPr>
          <w:trHeight w:val="285"/>
        </w:trPr>
        <w:tc>
          <w:tcPr>
            <w:tcW w:w="7838" w:type="dxa"/>
            <w:tcBorders>
              <w:top w:val="nil"/>
              <w:left w:val="single" w:sz="8" w:space="0" w:color="auto"/>
              <w:bottom w:val="single" w:sz="4" w:space="0" w:color="auto"/>
              <w:right w:val="single" w:sz="4" w:space="0" w:color="auto"/>
            </w:tcBorders>
            <w:shd w:val="clear" w:color="auto" w:fill="auto"/>
            <w:vAlign w:val="bottom"/>
            <w:hideMark/>
          </w:tcPr>
          <w:p w14:paraId="00CF855B" w14:textId="77777777" w:rsidR="004827FA" w:rsidRPr="004827FA" w:rsidRDefault="004827FA" w:rsidP="004827FA">
            <w:pPr>
              <w:spacing w:line="240" w:lineRule="auto"/>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It negatively impacted my physical fitness</w:t>
            </w:r>
          </w:p>
        </w:tc>
        <w:tc>
          <w:tcPr>
            <w:tcW w:w="1020" w:type="dxa"/>
            <w:tcBorders>
              <w:top w:val="nil"/>
              <w:left w:val="nil"/>
              <w:bottom w:val="single" w:sz="4" w:space="0" w:color="auto"/>
              <w:right w:val="single" w:sz="4" w:space="0" w:color="auto"/>
            </w:tcBorders>
            <w:shd w:val="clear" w:color="auto" w:fill="auto"/>
            <w:noWrap/>
            <w:vAlign w:val="bottom"/>
            <w:hideMark/>
          </w:tcPr>
          <w:p w14:paraId="343B98A0"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165</w:t>
            </w:r>
          </w:p>
        </w:tc>
        <w:tc>
          <w:tcPr>
            <w:tcW w:w="1242" w:type="dxa"/>
            <w:tcBorders>
              <w:top w:val="nil"/>
              <w:left w:val="nil"/>
              <w:bottom w:val="single" w:sz="4" w:space="0" w:color="auto"/>
              <w:right w:val="single" w:sz="8" w:space="0" w:color="auto"/>
            </w:tcBorders>
            <w:shd w:val="clear" w:color="auto" w:fill="auto"/>
            <w:noWrap/>
            <w:vAlign w:val="bottom"/>
            <w:hideMark/>
          </w:tcPr>
          <w:p w14:paraId="6D5AFE2D"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15%</w:t>
            </w:r>
          </w:p>
        </w:tc>
      </w:tr>
      <w:tr w:rsidR="004827FA" w:rsidRPr="004827FA" w14:paraId="01E8A122" w14:textId="77777777" w:rsidTr="004827FA">
        <w:trPr>
          <w:trHeight w:val="285"/>
        </w:trPr>
        <w:tc>
          <w:tcPr>
            <w:tcW w:w="7838" w:type="dxa"/>
            <w:tcBorders>
              <w:top w:val="nil"/>
              <w:left w:val="single" w:sz="8" w:space="0" w:color="auto"/>
              <w:bottom w:val="single" w:sz="4" w:space="0" w:color="auto"/>
              <w:right w:val="single" w:sz="4" w:space="0" w:color="auto"/>
            </w:tcBorders>
            <w:shd w:val="clear" w:color="auto" w:fill="auto"/>
            <w:vAlign w:val="bottom"/>
            <w:hideMark/>
          </w:tcPr>
          <w:p w14:paraId="698C6D1C" w14:textId="77777777" w:rsidR="004827FA" w:rsidRPr="004827FA" w:rsidRDefault="004827FA" w:rsidP="004827FA">
            <w:pPr>
              <w:spacing w:line="240" w:lineRule="auto"/>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It led to further problems/complications</w:t>
            </w:r>
          </w:p>
        </w:tc>
        <w:tc>
          <w:tcPr>
            <w:tcW w:w="1020" w:type="dxa"/>
            <w:tcBorders>
              <w:top w:val="nil"/>
              <w:left w:val="nil"/>
              <w:bottom w:val="single" w:sz="4" w:space="0" w:color="auto"/>
              <w:right w:val="single" w:sz="4" w:space="0" w:color="auto"/>
            </w:tcBorders>
            <w:shd w:val="clear" w:color="auto" w:fill="auto"/>
            <w:noWrap/>
            <w:vAlign w:val="bottom"/>
            <w:hideMark/>
          </w:tcPr>
          <w:p w14:paraId="4B42B844"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95</w:t>
            </w:r>
          </w:p>
        </w:tc>
        <w:tc>
          <w:tcPr>
            <w:tcW w:w="1242" w:type="dxa"/>
            <w:tcBorders>
              <w:top w:val="nil"/>
              <w:left w:val="nil"/>
              <w:bottom w:val="single" w:sz="4" w:space="0" w:color="auto"/>
              <w:right w:val="single" w:sz="8" w:space="0" w:color="auto"/>
            </w:tcBorders>
            <w:shd w:val="clear" w:color="auto" w:fill="auto"/>
            <w:noWrap/>
            <w:vAlign w:val="bottom"/>
            <w:hideMark/>
          </w:tcPr>
          <w:p w14:paraId="59A3F486"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9%</w:t>
            </w:r>
          </w:p>
        </w:tc>
      </w:tr>
      <w:tr w:rsidR="004827FA" w:rsidRPr="004827FA" w14:paraId="5D3DF5AE" w14:textId="77777777" w:rsidTr="004827FA">
        <w:trPr>
          <w:trHeight w:val="285"/>
        </w:trPr>
        <w:tc>
          <w:tcPr>
            <w:tcW w:w="7838" w:type="dxa"/>
            <w:tcBorders>
              <w:top w:val="nil"/>
              <w:left w:val="single" w:sz="8" w:space="0" w:color="auto"/>
              <w:bottom w:val="single" w:sz="4" w:space="0" w:color="auto"/>
              <w:right w:val="single" w:sz="4" w:space="0" w:color="auto"/>
            </w:tcBorders>
            <w:shd w:val="clear" w:color="auto" w:fill="auto"/>
            <w:vAlign w:val="bottom"/>
            <w:hideMark/>
          </w:tcPr>
          <w:p w14:paraId="547A50C5" w14:textId="77777777" w:rsidR="004827FA" w:rsidRPr="004827FA" w:rsidRDefault="004827FA" w:rsidP="004827FA">
            <w:pPr>
              <w:spacing w:line="240" w:lineRule="auto"/>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It negatively impacted my ability to work (paid or voluntary)</w:t>
            </w:r>
          </w:p>
        </w:tc>
        <w:tc>
          <w:tcPr>
            <w:tcW w:w="1020" w:type="dxa"/>
            <w:tcBorders>
              <w:top w:val="nil"/>
              <w:left w:val="nil"/>
              <w:bottom w:val="single" w:sz="4" w:space="0" w:color="auto"/>
              <w:right w:val="single" w:sz="4" w:space="0" w:color="auto"/>
            </w:tcBorders>
            <w:shd w:val="clear" w:color="auto" w:fill="auto"/>
            <w:noWrap/>
            <w:vAlign w:val="bottom"/>
            <w:hideMark/>
          </w:tcPr>
          <w:p w14:paraId="737970FA"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64</w:t>
            </w:r>
          </w:p>
        </w:tc>
        <w:tc>
          <w:tcPr>
            <w:tcW w:w="1242" w:type="dxa"/>
            <w:tcBorders>
              <w:top w:val="nil"/>
              <w:left w:val="nil"/>
              <w:bottom w:val="single" w:sz="4" w:space="0" w:color="auto"/>
              <w:right w:val="single" w:sz="8" w:space="0" w:color="auto"/>
            </w:tcBorders>
            <w:shd w:val="clear" w:color="auto" w:fill="auto"/>
            <w:noWrap/>
            <w:vAlign w:val="bottom"/>
            <w:hideMark/>
          </w:tcPr>
          <w:p w14:paraId="14F02EBE"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6%</w:t>
            </w:r>
          </w:p>
        </w:tc>
      </w:tr>
      <w:tr w:rsidR="004827FA" w:rsidRPr="004827FA" w14:paraId="56D317A9" w14:textId="77777777" w:rsidTr="004827FA">
        <w:trPr>
          <w:trHeight w:val="285"/>
        </w:trPr>
        <w:tc>
          <w:tcPr>
            <w:tcW w:w="7838" w:type="dxa"/>
            <w:tcBorders>
              <w:top w:val="nil"/>
              <w:left w:val="single" w:sz="8" w:space="0" w:color="auto"/>
              <w:bottom w:val="single" w:sz="4" w:space="0" w:color="auto"/>
              <w:right w:val="single" w:sz="4" w:space="0" w:color="auto"/>
            </w:tcBorders>
            <w:shd w:val="clear" w:color="auto" w:fill="auto"/>
            <w:vAlign w:val="bottom"/>
            <w:hideMark/>
          </w:tcPr>
          <w:p w14:paraId="2D06F911" w14:textId="77777777" w:rsidR="004827FA" w:rsidRPr="004827FA" w:rsidRDefault="004827FA" w:rsidP="004827FA">
            <w:pPr>
              <w:spacing w:line="240" w:lineRule="auto"/>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I needed additional care from friends/ family</w:t>
            </w:r>
          </w:p>
        </w:tc>
        <w:tc>
          <w:tcPr>
            <w:tcW w:w="1020" w:type="dxa"/>
            <w:tcBorders>
              <w:top w:val="nil"/>
              <w:left w:val="nil"/>
              <w:bottom w:val="single" w:sz="4" w:space="0" w:color="auto"/>
              <w:right w:val="single" w:sz="4" w:space="0" w:color="auto"/>
            </w:tcBorders>
            <w:shd w:val="clear" w:color="auto" w:fill="auto"/>
            <w:noWrap/>
            <w:vAlign w:val="bottom"/>
            <w:hideMark/>
          </w:tcPr>
          <w:p w14:paraId="7F8DC761"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61</w:t>
            </w:r>
          </w:p>
        </w:tc>
        <w:tc>
          <w:tcPr>
            <w:tcW w:w="1242" w:type="dxa"/>
            <w:tcBorders>
              <w:top w:val="nil"/>
              <w:left w:val="nil"/>
              <w:bottom w:val="single" w:sz="4" w:space="0" w:color="auto"/>
              <w:right w:val="single" w:sz="8" w:space="0" w:color="auto"/>
            </w:tcBorders>
            <w:shd w:val="clear" w:color="auto" w:fill="auto"/>
            <w:noWrap/>
            <w:vAlign w:val="bottom"/>
            <w:hideMark/>
          </w:tcPr>
          <w:p w14:paraId="7D26DC01"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6%</w:t>
            </w:r>
          </w:p>
        </w:tc>
      </w:tr>
      <w:tr w:rsidR="004827FA" w:rsidRPr="004827FA" w14:paraId="67CA131C" w14:textId="77777777" w:rsidTr="004827FA">
        <w:trPr>
          <w:trHeight w:val="285"/>
        </w:trPr>
        <w:tc>
          <w:tcPr>
            <w:tcW w:w="7838" w:type="dxa"/>
            <w:tcBorders>
              <w:top w:val="nil"/>
              <w:left w:val="single" w:sz="8" w:space="0" w:color="auto"/>
              <w:bottom w:val="single" w:sz="4" w:space="0" w:color="auto"/>
              <w:right w:val="single" w:sz="4" w:space="0" w:color="auto"/>
            </w:tcBorders>
            <w:shd w:val="clear" w:color="auto" w:fill="auto"/>
            <w:vAlign w:val="bottom"/>
            <w:hideMark/>
          </w:tcPr>
          <w:p w14:paraId="7B3F8DA0" w14:textId="77777777" w:rsidR="004827FA" w:rsidRPr="004827FA" w:rsidRDefault="004827FA" w:rsidP="004827FA">
            <w:pPr>
              <w:spacing w:line="240" w:lineRule="auto"/>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lastRenderedPageBreak/>
              <w:t>I experienced loss of income or increased costs</w:t>
            </w:r>
          </w:p>
        </w:tc>
        <w:tc>
          <w:tcPr>
            <w:tcW w:w="1020" w:type="dxa"/>
            <w:tcBorders>
              <w:top w:val="nil"/>
              <w:left w:val="nil"/>
              <w:bottom w:val="single" w:sz="4" w:space="0" w:color="auto"/>
              <w:right w:val="single" w:sz="4" w:space="0" w:color="auto"/>
            </w:tcBorders>
            <w:shd w:val="clear" w:color="auto" w:fill="auto"/>
            <w:noWrap/>
            <w:vAlign w:val="bottom"/>
            <w:hideMark/>
          </w:tcPr>
          <w:p w14:paraId="50292E28"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93</w:t>
            </w:r>
          </w:p>
        </w:tc>
        <w:tc>
          <w:tcPr>
            <w:tcW w:w="1242" w:type="dxa"/>
            <w:tcBorders>
              <w:top w:val="nil"/>
              <w:left w:val="nil"/>
              <w:bottom w:val="single" w:sz="4" w:space="0" w:color="auto"/>
              <w:right w:val="single" w:sz="8" w:space="0" w:color="auto"/>
            </w:tcBorders>
            <w:shd w:val="clear" w:color="auto" w:fill="auto"/>
            <w:noWrap/>
            <w:vAlign w:val="bottom"/>
            <w:hideMark/>
          </w:tcPr>
          <w:p w14:paraId="56DC9842"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9%</w:t>
            </w:r>
          </w:p>
        </w:tc>
      </w:tr>
      <w:tr w:rsidR="004827FA" w:rsidRPr="004827FA" w14:paraId="7866069A" w14:textId="77777777" w:rsidTr="004827FA">
        <w:trPr>
          <w:trHeight w:val="285"/>
        </w:trPr>
        <w:tc>
          <w:tcPr>
            <w:tcW w:w="7838" w:type="dxa"/>
            <w:tcBorders>
              <w:top w:val="nil"/>
              <w:left w:val="single" w:sz="8" w:space="0" w:color="auto"/>
              <w:bottom w:val="single" w:sz="4" w:space="0" w:color="auto"/>
              <w:right w:val="single" w:sz="4" w:space="0" w:color="auto"/>
            </w:tcBorders>
            <w:shd w:val="clear" w:color="auto" w:fill="auto"/>
            <w:vAlign w:val="bottom"/>
            <w:hideMark/>
          </w:tcPr>
          <w:p w14:paraId="4E4C1208" w14:textId="77777777" w:rsidR="004827FA" w:rsidRPr="004827FA" w:rsidRDefault="004827FA" w:rsidP="004827FA">
            <w:pPr>
              <w:spacing w:line="240" w:lineRule="auto"/>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My ability to care for a loved one (e.g. child or elderly parent) was been affected</w:t>
            </w:r>
          </w:p>
        </w:tc>
        <w:tc>
          <w:tcPr>
            <w:tcW w:w="1020" w:type="dxa"/>
            <w:tcBorders>
              <w:top w:val="nil"/>
              <w:left w:val="nil"/>
              <w:bottom w:val="single" w:sz="4" w:space="0" w:color="auto"/>
              <w:right w:val="single" w:sz="4" w:space="0" w:color="auto"/>
            </w:tcBorders>
            <w:shd w:val="clear" w:color="auto" w:fill="auto"/>
            <w:noWrap/>
            <w:vAlign w:val="bottom"/>
            <w:hideMark/>
          </w:tcPr>
          <w:p w14:paraId="575C9638"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55</w:t>
            </w:r>
          </w:p>
        </w:tc>
        <w:tc>
          <w:tcPr>
            <w:tcW w:w="1242" w:type="dxa"/>
            <w:tcBorders>
              <w:top w:val="nil"/>
              <w:left w:val="nil"/>
              <w:bottom w:val="single" w:sz="4" w:space="0" w:color="auto"/>
              <w:right w:val="single" w:sz="8" w:space="0" w:color="auto"/>
            </w:tcBorders>
            <w:shd w:val="clear" w:color="auto" w:fill="auto"/>
            <w:noWrap/>
            <w:vAlign w:val="bottom"/>
            <w:hideMark/>
          </w:tcPr>
          <w:p w14:paraId="15FBCFF7"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5%</w:t>
            </w:r>
          </w:p>
        </w:tc>
      </w:tr>
      <w:tr w:rsidR="004827FA" w:rsidRPr="004827FA" w14:paraId="044BF995" w14:textId="77777777" w:rsidTr="004827FA">
        <w:trPr>
          <w:trHeight w:val="285"/>
        </w:trPr>
        <w:tc>
          <w:tcPr>
            <w:tcW w:w="7838" w:type="dxa"/>
            <w:tcBorders>
              <w:top w:val="nil"/>
              <w:left w:val="single" w:sz="8" w:space="0" w:color="auto"/>
              <w:bottom w:val="single" w:sz="4" w:space="0" w:color="auto"/>
              <w:right w:val="single" w:sz="4" w:space="0" w:color="auto"/>
            </w:tcBorders>
            <w:shd w:val="clear" w:color="auto" w:fill="auto"/>
            <w:vAlign w:val="bottom"/>
            <w:hideMark/>
          </w:tcPr>
          <w:p w14:paraId="7D1833E8" w14:textId="77777777" w:rsidR="004827FA" w:rsidRPr="004827FA" w:rsidRDefault="004827FA" w:rsidP="004827FA">
            <w:pPr>
              <w:spacing w:line="240" w:lineRule="auto"/>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It negatively impacted my relationship</w:t>
            </w:r>
          </w:p>
        </w:tc>
        <w:tc>
          <w:tcPr>
            <w:tcW w:w="1020" w:type="dxa"/>
            <w:tcBorders>
              <w:top w:val="nil"/>
              <w:left w:val="nil"/>
              <w:bottom w:val="single" w:sz="4" w:space="0" w:color="auto"/>
              <w:right w:val="single" w:sz="4" w:space="0" w:color="auto"/>
            </w:tcBorders>
            <w:shd w:val="clear" w:color="auto" w:fill="auto"/>
            <w:noWrap/>
            <w:vAlign w:val="bottom"/>
            <w:hideMark/>
          </w:tcPr>
          <w:p w14:paraId="248C5620"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54</w:t>
            </w:r>
          </w:p>
        </w:tc>
        <w:tc>
          <w:tcPr>
            <w:tcW w:w="1242" w:type="dxa"/>
            <w:tcBorders>
              <w:top w:val="nil"/>
              <w:left w:val="nil"/>
              <w:bottom w:val="single" w:sz="4" w:space="0" w:color="auto"/>
              <w:right w:val="single" w:sz="8" w:space="0" w:color="auto"/>
            </w:tcBorders>
            <w:shd w:val="clear" w:color="auto" w:fill="auto"/>
            <w:noWrap/>
            <w:vAlign w:val="bottom"/>
            <w:hideMark/>
          </w:tcPr>
          <w:p w14:paraId="36D0D36E"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5%</w:t>
            </w:r>
          </w:p>
        </w:tc>
      </w:tr>
      <w:tr w:rsidR="004827FA" w:rsidRPr="004827FA" w14:paraId="5035BFEF" w14:textId="77777777" w:rsidTr="004827FA">
        <w:trPr>
          <w:trHeight w:val="285"/>
        </w:trPr>
        <w:tc>
          <w:tcPr>
            <w:tcW w:w="7838" w:type="dxa"/>
            <w:tcBorders>
              <w:top w:val="nil"/>
              <w:left w:val="single" w:sz="8" w:space="0" w:color="auto"/>
              <w:bottom w:val="single" w:sz="4" w:space="0" w:color="auto"/>
              <w:right w:val="single" w:sz="4" w:space="0" w:color="auto"/>
            </w:tcBorders>
            <w:shd w:val="clear" w:color="auto" w:fill="auto"/>
            <w:vAlign w:val="bottom"/>
            <w:hideMark/>
          </w:tcPr>
          <w:p w14:paraId="71B27BB4" w14:textId="77777777" w:rsidR="004827FA" w:rsidRPr="004827FA" w:rsidRDefault="004827FA" w:rsidP="004827FA">
            <w:pPr>
              <w:spacing w:line="240" w:lineRule="auto"/>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I needed social care support</w:t>
            </w:r>
          </w:p>
        </w:tc>
        <w:tc>
          <w:tcPr>
            <w:tcW w:w="1020" w:type="dxa"/>
            <w:tcBorders>
              <w:top w:val="nil"/>
              <w:left w:val="nil"/>
              <w:bottom w:val="single" w:sz="4" w:space="0" w:color="auto"/>
              <w:right w:val="single" w:sz="4" w:space="0" w:color="auto"/>
            </w:tcBorders>
            <w:shd w:val="clear" w:color="auto" w:fill="auto"/>
            <w:noWrap/>
            <w:vAlign w:val="bottom"/>
            <w:hideMark/>
          </w:tcPr>
          <w:p w14:paraId="67409988"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25</w:t>
            </w:r>
          </w:p>
        </w:tc>
        <w:tc>
          <w:tcPr>
            <w:tcW w:w="1242" w:type="dxa"/>
            <w:tcBorders>
              <w:top w:val="nil"/>
              <w:left w:val="nil"/>
              <w:bottom w:val="single" w:sz="4" w:space="0" w:color="auto"/>
              <w:right w:val="single" w:sz="8" w:space="0" w:color="auto"/>
            </w:tcBorders>
            <w:shd w:val="clear" w:color="auto" w:fill="auto"/>
            <w:noWrap/>
            <w:vAlign w:val="bottom"/>
            <w:hideMark/>
          </w:tcPr>
          <w:p w14:paraId="344EDB09"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2%</w:t>
            </w:r>
          </w:p>
        </w:tc>
      </w:tr>
      <w:tr w:rsidR="004827FA" w:rsidRPr="004827FA" w14:paraId="6E98A5DB" w14:textId="77777777" w:rsidTr="004827FA">
        <w:trPr>
          <w:trHeight w:val="285"/>
        </w:trPr>
        <w:tc>
          <w:tcPr>
            <w:tcW w:w="7838" w:type="dxa"/>
            <w:tcBorders>
              <w:top w:val="nil"/>
              <w:left w:val="single" w:sz="8" w:space="0" w:color="auto"/>
              <w:bottom w:val="single" w:sz="4" w:space="0" w:color="auto"/>
              <w:right w:val="single" w:sz="4" w:space="0" w:color="auto"/>
            </w:tcBorders>
            <w:shd w:val="clear" w:color="auto" w:fill="auto"/>
            <w:vAlign w:val="bottom"/>
            <w:hideMark/>
          </w:tcPr>
          <w:p w14:paraId="39112198" w14:textId="77777777" w:rsidR="004827FA" w:rsidRPr="004827FA" w:rsidRDefault="004827FA" w:rsidP="004827FA">
            <w:pPr>
              <w:spacing w:line="240" w:lineRule="auto"/>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There were no consequences</w:t>
            </w:r>
          </w:p>
        </w:tc>
        <w:tc>
          <w:tcPr>
            <w:tcW w:w="1020" w:type="dxa"/>
            <w:tcBorders>
              <w:top w:val="nil"/>
              <w:left w:val="nil"/>
              <w:bottom w:val="single" w:sz="4" w:space="0" w:color="auto"/>
              <w:right w:val="single" w:sz="4" w:space="0" w:color="auto"/>
            </w:tcBorders>
            <w:shd w:val="clear" w:color="auto" w:fill="auto"/>
            <w:noWrap/>
            <w:vAlign w:val="bottom"/>
            <w:hideMark/>
          </w:tcPr>
          <w:p w14:paraId="6142A207"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364</w:t>
            </w:r>
          </w:p>
        </w:tc>
        <w:tc>
          <w:tcPr>
            <w:tcW w:w="1242" w:type="dxa"/>
            <w:tcBorders>
              <w:top w:val="nil"/>
              <w:left w:val="nil"/>
              <w:bottom w:val="single" w:sz="4" w:space="0" w:color="auto"/>
              <w:right w:val="single" w:sz="8" w:space="0" w:color="auto"/>
            </w:tcBorders>
            <w:shd w:val="clear" w:color="auto" w:fill="auto"/>
            <w:noWrap/>
            <w:vAlign w:val="bottom"/>
            <w:hideMark/>
          </w:tcPr>
          <w:p w14:paraId="544ED044"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34%</w:t>
            </w:r>
          </w:p>
        </w:tc>
      </w:tr>
      <w:tr w:rsidR="004827FA" w:rsidRPr="004827FA" w14:paraId="4720B9A8" w14:textId="77777777" w:rsidTr="004827FA">
        <w:trPr>
          <w:trHeight w:val="285"/>
        </w:trPr>
        <w:tc>
          <w:tcPr>
            <w:tcW w:w="7838" w:type="dxa"/>
            <w:tcBorders>
              <w:top w:val="nil"/>
              <w:left w:val="single" w:sz="8" w:space="0" w:color="auto"/>
              <w:bottom w:val="single" w:sz="4" w:space="0" w:color="auto"/>
              <w:right w:val="single" w:sz="4" w:space="0" w:color="auto"/>
            </w:tcBorders>
            <w:shd w:val="clear" w:color="auto" w:fill="auto"/>
            <w:vAlign w:val="bottom"/>
            <w:hideMark/>
          </w:tcPr>
          <w:p w14:paraId="711FA4A3" w14:textId="77777777" w:rsidR="004827FA" w:rsidRPr="004827FA" w:rsidRDefault="004827FA" w:rsidP="004827FA">
            <w:pPr>
              <w:spacing w:line="240" w:lineRule="auto"/>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Something else</w:t>
            </w:r>
          </w:p>
        </w:tc>
        <w:tc>
          <w:tcPr>
            <w:tcW w:w="1020" w:type="dxa"/>
            <w:tcBorders>
              <w:top w:val="nil"/>
              <w:left w:val="nil"/>
              <w:bottom w:val="single" w:sz="4" w:space="0" w:color="auto"/>
              <w:right w:val="single" w:sz="4" w:space="0" w:color="auto"/>
            </w:tcBorders>
            <w:shd w:val="clear" w:color="auto" w:fill="auto"/>
            <w:noWrap/>
            <w:vAlign w:val="bottom"/>
            <w:hideMark/>
          </w:tcPr>
          <w:p w14:paraId="65FBF893"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35</w:t>
            </w:r>
          </w:p>
        </w:tc>
        <w:tc>
          <w:tcPr>
            <w:tcW w:w="1242" w:type="dxa"/>
            <w:tcBorders>
              <w:top w:val="nil"/>
              <w:left w:val="nil"/>
              <w:bottom w:val="single" w:sz="4" w:space="0" w:color="auto"/>
              <w:right w:val="single" w:sz="8" w:space="0" w:color="auto"/>
            </w:tcBorders>
            <w:shd w:val="clear" w:color="auto" w:fill="auto"/>
            <w:noWrap/>
            <w:vAlign w:val="bottom"/>
            <w:hideMark/>
          </w:tcPr>
          <w:p w14:paraId="0E7C06E2"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3%</w:t>
            </w:r>
          </w:p>
        </w:tc>
      </w:tr>
      <w:tr w:rsidR="004827FA" w:rsidRPr="004827FA" w14:paraId="7002CC5F" w14:textId="77777777" w:rsidTr="004827FA">
        <w:trPr>
          <w:trHeight w:val="285"/>
        </w:trPr>
        <w:tc>
          <w:tcPr>
            <w:tcW w:w="7838" w:type="dxa"/>
            <w:tcBorders>
              <w:top w:val="nil"/>
              <w:left w:val="single" w:sz="8" w:space="0" w:color="auto"/>
              <w:bottom w:val="single" w:sz="4" w:space="0" w:color="auto"/>
              <w:right w:val="single" w:sz="4" w:space="0" w:color="auto"/>
            </w:tcBorders>
            <w:shd w:val="clear" w:color="auto" w:fill="auto"/>
            <w:vAlign w:val="bottom"/>
            <w:hideMark/>
          </w:tcPr>
          <w:p w14:paraId="4D7F4CA7" w14:textId="77777777" w:rsidR="004827FA" w:rsidRPr="004827FA" w:rsidRDefault="004827FA" w:rsidP="004827FA">
            <w:pPr>
              <w:spacing w:line="240" w:lineRule="auto"/>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Don't know</w:t>
            </w:r>
          </w:p>
        </w:tc>
        <w:tc>
          <w:tcPr>
            <w:tcW w:w="1020" w:type="dxa"/>
            <w:tcBorders>
              <w:top w:val="nil"/>
              <w:left w:val="nil"/>
              <w:bottom w:val="single" w:sz="4" w:space="0" w:color="auto"/>
              <w:right w:val="single" w:sz="4" w:space="0" w:color="auto"/>
            </w:tcBorders>
            <w:shd w:val="clear" w:color="auto" w:fill="auto"/>
            <w:noWrap/>
            <w:vAlign w:val="bottom"/>
            <w:hideMark/>
          </w:tcPr>
          <w:p w14:paraId="27AC8EB7"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16</w:t>
            </w:r>
          </w:p>
        </w:tc>
        <w:tc>
          <w:tcPr>
            <w:tcW w:w="1242" w:type="dxa"/>
            <w:tcBorders>
              <w:top w:val="nil"/>
              <w:left w:val="nil"/>
              <w:bottom w:val="single" w:sz="4" w:space="0" w:color="auto"/>
              <w:right w:val="single" w:sz="8" w:space="0" w:color="auto"/>
            </w:tcBorders>
            <w:shd w:val="clear" w:color="auto" w:fill="auto"/>
            <w:noWrap/>
            <w:vAlign w:val="bottom"/>
            <w:hideMark/>
          </w:tcPr>
          <w:p w14:paraId="21EBD979"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1%</w:t>
            </w:r>
          </w:p>
        </w:tc>
      </w:tr>
      <w:tr w:rsidR="004827FA" w:rsidRPr="004827FA" w14:paraId="3B57A05D" w14:textId="77777777" w:rsidTr="004827FA">
        <w:trPr>
          <w:trHeight w:val="293"/>
        </w:trPr>
        <w:tc>
          <w:tcPr>
            <w:tcW w:w="7838" w:type="dxa"/>
            <w:tcBorders>
              <w:top w:val="nil"/>
              <w:left w:val="single" w:sz="8" w:space="0" w:color="auto"/>
              <w:bottom w:val="nil"/>
              <w:right w:val="single" w:sz="4" w:space="0" w:color="auto"/>
            </w:tcBorders>
            <w:shd w:val="clear" w:color="auto" w:fill="auto"/>
            <w:vAlign w:val="bottom"/>
            <w:hideMark/>
          </w:tcPr>
          <w:p w14:paraId="36675B6A" w14:textId="77777777" w:rsidR="004827FA" w:rsidRPr="004827FA" w:rsidRDefault="004827FA" w:rsidP="004827FA">
            <w:pPr>
              <w:spacing w:line="240" w:lineRule="auto"/>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Base: those experiencing postponement /cancellation</w:t>
            </w:r>
          </w:p>
        </w:tc>
        <w:tc>
          <w:tcPr>
            <w:tcW w:w="1020" w:type="dxa"/>
            <w:tcBorders>
              <w:top w:val="nil"/>
              <w:left w:val="nil"/>
              <w:bottom w:val="nil"/>
              <w:right w:val="single" w:sz="4" w:space="0" w:color="auto"/>
            </w:tcBorders>
            <w:shd w:val="clear" w:color="000000" w:fill="FFF2CC"/>
            <w:noWrap/>
            <w:vAlign w:val="bottom"/>
            <w:hideMark/>
          </w:tcPr>
          <w:p w14:paraId="362AB193"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1084</w:t>
            </w:r>
          </w:p>
        </w:tc>
        <w:tc>
          <w:tcPr>
            <w:tcW w:w="1242" w:type="dxa"/>
            <w:tcBorders>
              <w:top w:val="nil"/>
              <w:left w:val="nil"/>
              <w:bottom w:val="nil"/>
              <w:right w:val="single" w:sz="8" w:space="0" w:color="auto"/>
            </w:tcBorders>
            <w:shd w:val="clear" w:color="auto" w:fill="auto"/>
            <w:noWrap/>
            <w:vAlign w:val="bottom"/>
            <w:hideMark/>
          </w:tcPr>
          <w:p w14:paraId="1EEB137F"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100%</w:t>
            </w:r>
          </w:p>
        </w:tc>
      </w:tr>
      <w:tr w:rsidR="004827FA" w:rsidRPr="004827FA" w14:paraId="6893FECD" w14:textId="77777777" w:rsidTr="004827FA">
        <w:trPr>
          <w:trHeight w:val="293"/>
        </w:trPr>
        <w:tc>
          <w:tcPr>
            <w:tcW w:w="7838"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BAFF697" w14:textId="77777777" w:rsidR="004827FA" w:rsidRPr="004827FA" w:rsidRDefault="004827FA" w:rsidP="004827FA">
            <w:pPr>
              <w:spacing w:line="240" w:lineRule="auto"/>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Consequences</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1893BA6D"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720</w:t>
            </w:r>
          </w:p>
        </w:tc>
        <w:tc>
          <w:tcPr>
            <w:tcW w:w="1242" w:type="dxa"/>
            <w:tcBorders>
              <w:top w:val="single" w:sz="8" w:space="0" w:color="auto"/>
              <w:left w:val="nil"/>
              <w:bottom w:val="single" w:sz="8" w:space="0" w:color="auto"/>
              <w:right w:val="single" w:sz="8" w:space="0" w:color="auto"/>
            </w:tcBorders>
            <w:shd w:val="clear" w:color="auto" w:fill="auto"/>
            <w:noWrap/>
            <w:vAlign w:val="bottom"/>
            <w:hideMark/>
          </w:tcPr>
          <w:p w14:paraId="7663AA95" w14:textId="77777777" w:rsidR="004827FA" w:rsidRPr="004827FA" w:rsidRDefault="004827FA" w:rsidP="004827FA">
            <w:pPr>
              <w:spacing w:line="240" w:lineRule="auto"/>
              <w:jc w:val="center"/>
              <w:rPr>
                <w:rFonts w:asciiTheme="majorHAnsi" w:eastAsia="Times New Roman" w:hAnsiTheme="majorHAnsi" w:cstheme="majorHAnsi"/>
                <w:color w:val="5F5F5F" w:themeColor="text2" w:themeShade="80"/>
                <w:sz w:val="36"/>
                <w:szCs w:val="36"/>
                <w:lang w:eastAsia="en-GB"/>
              </w:rPr>
            </w:pPr>
            <w:r w:rsidRPr="004827FA">
              <w:rPr>
                <w:rFonts w:asciiTheme="majorHAnsi" w:eastAsia="Times New Roman" w:hAnsiTheme="majorHAnsi" w:cstheme="majorHAnsi"/>
                <w:color w:val="5F5F5F" w:themeColor="text2" w:themeShade="80"/>
                <w:sz w:val="36"/>
                <w:szCs w:val="36"/>
                <w:lang w:eastAsia="en-GB"/>
              </w:rPr>
              <w:t>66%</w:t>
            </w:r>
          </w:p>
        </w:tc>
      </w:tr>
    </w:tbl>
    <w:p w14:paraId="5364A353" w14:textId="01111E9F" w:rsidR="00AE4110" w:rsidRDefault="00AE4110" w:rsidP="00717E4C">
      <w:pPr>
        <w:pStyle w:val="HWNormalText"/>
        <w:spacing w:line="240" w:lineRule="auto"/>
        <w:rPr>
          <w:rFonts w:asciiTheme="minorHAnsi" w:hAnsiTheme="minorHAnsi" w:cstheme="minorHAnsi"/>
          <w:color w:val="5F5F5F" w:themeColor="text2" w:themeShade="80"/>
          <w:szCs w:val="36"/>
        </w:rPr>
      </w:pPr>
    </w:p>
    <w:p w14:paraId="1AE63BAB" w14:textId="54D06E8B" w:rsidR="00AE4110" w:rsidRDefault="00AE4110" w:rsidP="00717E4C">
      <w:pPr>
        <w:pStyle w:val="HWNormalText"/>
        <w:spacing w:line="240" w:lineRule="auto"/>
        <w:rPr>
          <w:rFonts w:asciiTheme="minorHAnsi" w:hAnsiTheme="minorHAnsi" w:cstheme="minorHAnsi"/>
          <w:b/>
          <w:bCs/>
          <w:color w:val="5F5F5F" w:themeColor="text2" w:themeShade="80"/>
          <w:szCs w:val="36"/>
        </w:rPr>
      </w:pPr>
    </w:p>
    <w:p w14:paraId="0066FFBE" w14:textId="07FA2336" w:rsidR="005368AF" w:rsidRDefault="005368AF" w:rsidP="00171E3B">
      <w:pPr>
        <w:pStyle w:val="HWNormalText"/>
        <w:spacing w:line="240" w:lineRule="auto"/>
        <w:rPr>
          <w:rFonts w:asciiTheme="majorHAnsi" w:hAnsiTheme="majorHAnsi" w:cstheme="majorHAnsi"/>
          <w:b/>
          <w:bCs/>
          <w:color w:val="E73E97" w:themeColor="accent1"/>
          <w:sz w:val="88"/>
          <w:szCs w:val="88"/>
        </w:rPr>
      </w:pPr>
    </w:p>
    <w:p w14:paraId="06EB3CC4" w14:textId="041E7335" w:rsidR="000E714F" w:rsidRDefault="000E714F" w:rsidP="00171E3B">
      <w:pPr>
        <w:pStyle w:val="HWNormalText"/>
        <w:spacing w:line="240" w:lineRule="auto"/>
        <w:rPr>
          <w:rFonts w:asciiTheme="majorHAnsi" w:hAnsiTheme="majorHAnsi" w:cstheme="majorHAnsi"/>
          <w:b/>
          <w:bCs/>
          <w:color w:val="E73E97" w:themeColor="accent1"/>
          <w:sz w:val="88"/>
          <w:szCs w:val="88"/>
        </w:rPr>
      </w:pPr>
    </w:p>
    <w:p w14:paraId="190AA901" w14:textId="36226DC4" w:rsidR="000E714F" w:rsidRDefault="004827FA" w:rsidP="00171E3B">
      <w:pPr>
        <w:pStyle w:val="HWNormalText"/>
        <w:spacing w:line="240" w:lineRule="auto"/>
        <w:rPr>
          <w:rFonts w:asciiTheme="majorHAnsi" w:hAnsiTheme="majorHAnsi" w:cstheme="majorHAnsi"/>
          <w:b/>
          <w:bCs/>
          <w:color w:val="E73E97" w:themeColor="accent1"/>
          <w:sz w:val="88"/>
          <w:szCs w:val="88"/>
        </w:rPr>
      </w:pPr>
      <w:r w:rsidRPr="00E01CCE">
        <w:rPr>
          <w:rFonts w:asciiTheme="majorHAnsi" w:hAnsiTheme="majorHAnsi" w:cstheme="majorHAnsi"/>
          <w:b/>
          <w:bCs/>
          <w:noProof/>
          <w:color w:val="E73E97" w:themeColor="accent1"/>
          <w:sz w:val="88"/>
          <w:szCs w:val="88"/>
        </w:rPr>
        <mc:AlternateContent>
          <mc:Choice Requires="wps">
            <w:drawing>
              <wp:anchor distT="0" distB="0" distL="114300" distR="114300" simplePos="0" relativeHeight="251695111" behindDoc="0" locked="0" layoutInCell="1" allowOverlap="1" wp14:anchorId="0D6AF8A7" wp14:editId="61D9D4E3">
                <wp:simplePos x="0" y="0"/>
                <wp:positionH relativeFrom="page">
                  <wp:align>left</wp:align>
                </wp:positionH>
                <wp:positionV relativeFrom="paragraph">
                  <wp:posOffset>885479</wp:posOffset>
                </wp:positionV>
                <wp:extent cx="7229475" cy="790575"/>
                <wp:effectExtent l="0" t="0" r="0" b="0"/>
                <wp:wrapNone/>
                <wp:docPr id="29" name="Content Placehold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29475" cy="790575"/>
                        </a:xfrm>
                        <a:prstGeom prst="rect">
                          <a:avLst/>
                        </a:prstGeom>
                      </wps:spPr>
                      <wps:txbx>
                        <w:txbxContent>
                          <w:p w14:paraId="715B68F3" w14:textId="77777777" w:rsidR="00E01CCE" w:rsidRPr="00E01CCE" w:rsidRDefault="00E01CCE" w:rsidP="00E01CCE">
                            <w:pPr>
                              <w:jc w:val="right"/>
                              <w:rPr>
                                <w:rFonts w:asciiTheme="minorHAnsi" w:hAnsi="Poppins" w:cstheme="minorBidi"/>
                                <w:b/>
                                <w:bCs/>
                                <w:color w:val="808080" w:themeColor="background1" w:themeShade="80"/>
                                <w:kern w:val="24"/>
                                <w:sz w:val="36"/>
                                <w:szCs w:val="36"/>
                              </w:rPr>
                            </w:pPr>
                            <w:r w:rsidRPr="00E01CCE">
                              <w:rPr>
                                <w:rFonts w:asciiTheme="minorHAnsi" w:hAnsi="Poppins" w:cstheme="minorBidi"/>
                                <w:b/>
                                <w:bCs/>
                                <w:color w:val="808080" w:themeColor="background1" w:themeShade="80"/>
                                <w:kern w:val="24"/>
                                <w:sz w:val="36"/>
                                <w:szCs w:val="36"/>
                              </w:rPr>
                              <w:t>Base: 1,084 (have experienced a cancellation or postponement)</w:t>
                            </w:r>
                          </w:p>
                        </w:txbxContent>
                      </wps:txbx>
                      <wps:bodyPr vert="horz"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AF8A7" id="_x0000_t202" coordsize="21600,21600" o:spt="202" path="m,l,21600r21600,l21600,xe">
                <v:stroke joinstyle="miter"/>
                <v:path gradientshapeok="t" o:connecttype="rect"/>
              </v:shapetype>
              <v:shape id="_x0000_s1027" type="#_x0000_t202" style="position:absolute;margin-left:0;margin-top:69.7pt;width:569.25pt;height:62.25pt;z-index:2516951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" filled="f" stroked="f">
                <v:textbox inset="0,0,0,0">
                  <w:txbxContent>
                    <w:p w14:paraId="715B68F3" w14:textId="77777777" w:rsidR="00E01CCE" w:rsidRPr="00E01CCE" w:rsidRDefault="00E01CCE" w:rsidP="00E01CCE">
                      <w:pPr>
                        <w:jc w:val="right"/>
                        <w:rPr>
                          <w:rFonts w:asciiTheme="minorHAnsi" w:hAnsi="Poppins" w:cstheme="minorBidi"/>
                          <w:b/>
                          <w:bCs/>
                          <w:color w:val="808080" w:themeColor="background1" w:themeShade="80"/>
                          <w:kern w:val="24"/>
                          <w:sz w:val="36"/>
                          <w:szCs w:val="36"/>
                        </w:rPr>
                      </w:pPr>
                      <w:r w:rsidRPr="00E01CCE">
                        <w:rPr>
                          <w:rFonts w:asciiTheme="minorHAnsi" w:hAnsi="Poppins" w:cstheme="minorBidi"/>
                          <w:b/>
                          <w:bCs/>
                          <w:color w:val="808080" w:themeColor="background1" w:themeShade="80"/>
                          <w:kern w:val="24"/>
                          <w:sz w:val="36"/>
                          <w:szCs w:val="36"/>
                        </w:rPr>
                        <w:t>Base: 1,084 (have experienced a cancellation or postponement)</w:t>
                      </w:r>
                    </w:p>
                  </w:txbxContent>
                </v:textbox>
                <w10:wrap anchorx="page"/>
              </v:shape>
            </w:pict>
          </mc:Fallback>
        </mc:AlternateContent>
      </w:r>
    </w:p>
    <w:p w14:paraId="3405B8EC" w14:textId="7E892D2E" w:rsidR="005368AF" w:rsidRPr="004C442B" w:rsidRDefault="005368AF" w:rsidP="00171E3B">
      <w:pPr>
        <w:pStyle w:val="HWNormalText"/>
        <w:spacing w:line="240" w:lineRule="auto"/>
        <w:rPr>
          <w:rFonts w:asciiTheme="majorHAnsi" w:hAnsiTheme="majorHAnsi" w:cstheme="majorHAnsi"/>
          <w:b/>
          <w:bCs/>
          <w:color w:val="84BD00" w:themeColor="accent2"/>
          <w:sz w:val="88"/>
          <w:szCs w:val="88"/>
        </w:rPr>
      </w:pPr>
      <w:r w:rsidRPr="004C442B">
        <w:rPr>
          <w:rFonts w:asciiTheme="majorHAnsi" w:hAnsiTheme="majorHAnsi" w:cstheme="majorHAnsi"/>
          <w:b/>
          <w:bCs/>
          <w:color w:val="84BD00" w:themeColor="accent2"/>
          <w:sz w:val="88"/>
          <w:szCs w:val="88"/>
        </w:rPr>
        <w:lastRenderedPageBreak/>
        <w:t>Consequences for communities</w:t>
      </w:r>
    </w:p>
    <w:p w14:paraId="4D020109" w14:textId="77777777" w:rsidR="00B33B73" w:rsidRDefault="00B33B73" w:rsidP="00B33B73">
      <w:pPr>
        <w:pStyle w:val="HWNormalText"/>
        <w:spacing w:line="240" w:lineRule="auto"/>
        <w:rPr>
          <w:rFonts w:asciiTheme="minorHAnsi" w:hAnsiTheme="minorHAnsi" w:cstheme="minorHAnsi"/>
          <w:b/>
          <w:bCs/>
          <w:color w:val="5F5F5F" w:themeColor="text2" w:themeShade="80"/>
          <w:szCs w:val="36"/>
        </w:rPr>
      </w:pPr>
      <w:r w:rsidRPr="00D318AA">
        <w:rPr>
          <w:rFonts w:asciiTheme="minorHAnsi" w:hAnsiTheme="minorHAnsi" w:cstheme="minorHAnsi"/>
          <w:b/>
          <w:bCs/>
          <w:color w:val="5F5F5F" w:themeColor="text2" w:themeShade="80"/>
          <w:szCs w:val="36"/>
        </w:rPr>
        <w:t>Boost sample</w:t>
      </w:r>
    </w:p>
    <w:p w14:paraId="65A7E024" w14:textId="77777777" w:rsidR="003A6C7A" w:rsidRDefault="003A6C7A" w:rsidP="003A6C7A">
      <w:pPr>
        <w:pStyle w:val="HWNormalText"/>
        <w:spacing w:line="240" w:lineRule="auto"/>
        <w:rPr>
          <w:rFonts w:asciiTheme="minorHAnsi" w:hAnsiTheme="minorHAnsi" w:cstheme="minorHAnsi"/>
          <w:color w:val="5F5F5F" w:themeColor="text2" w:themeShade="80"/>
          <w:szCs w:val="36"/>
          <w:lang w:val="en-US"/>
        </w:rPr>
      </w:pPr>
      <w:r w:rsidRPr="003A6C7A">
        <w:rPr>
          <w:rFonts w:asciiTheme="minorHAnsi" w:hAnsiTheme="minorHAnsi" w:cstheme="minorHAnsi"/>
          <w:color w:val="5F5F5F" w:themeColor="text2" w:themeShade="80"/>
          <w:szCs w:val="36"/>
          <w:lang w:val="en-US"/>
        </w:rPr>
        <w:t xml:space="preserve">Those </w:t>
      </w:r>
      <w:r w:rsidRPr="003A6C7A">
        <w:rPr>
          <w:rFonts w:asciiTheme="minorHAnsi" w:hAnsiTheme="minorHAnsi" w:cstheme="minorHAnsi"/>
          <w:b/>
          <w:bCs/>
          <w:color w:val="5F5F5F" w:themeColor="text2" w:themeShade="80"/>
          <w:szCs w:val="36"/>
          <w:lang w:val="en-US"/>
        </w:rPr>
        <w:t>more likely to experience any consequences</w:t>
      </w:r>
      <w:r w:rsidRPr="003A6C7A">
        <w:rPr>
          <w:rFonts w:asciiTheme="minorHAnsi" w:hAnsiTheme="minorHAnsi" w:cstheme="minorHAnsi"/>
          <w:color w:val="5F5F5F" w:themeColor="text2" w:themeShade="80"/>
          <w:szCs w:val="36"/>
          <w:lang w:val="en-US"/>
        </w:rPr>
        <w:t xml:space="preserve"> as a result of the NHS postponement or cancellations were:</w:t>
      </w:r>
    </w:p>
    <w:p w14:paraId="3052E635" w14:textId="7072563C" w:rsidR="00527A34" w:rsidRPr="003A6C7A" w:rsidRDefault="00527A34" w:rsidP="003A6C7A">
      <w:pPr>
        <w:pStyle w:val="HWNormalText"/>
        <w:spacing w:line="240" w:lineRule="auto"/>
        <w:rPr>
          <w:rFonts w:asciiTheme="minorHAnsi" w:hAnsiTheme="minorHAnsi" w:cstheme="minorHAnsi"/>
          <w:color w:val="5F5F5F" w:themeColor="text2" w:themeShade="80"/>
          <w:szCs w:val="36"/>
        </w:rPr>
      </w:pPr>
      <w:r w:rsidRPr="00527A34">
        <w:rPr>
          <w:rFonts w:asciiTheme="minorHAnsi" w:hAnsiTheme="minorHAnsi" w:cstheme="minorHAnsi"/>
          <w:noProof/>
          <w:color w:val="5F5F5F" w:themeColor="text2" w:themeShade="80"/>
          <w:szCs w:val="36"/>
        </w:rPr>
        <w:drawing>
          <wp:inline distT="0" distB="0" distL="0" distR="0" wp14:anchorId="6D6326B8" wp14:editId="6380ACF2">
            <wp:extent cx="6624320" cy="5572125"/>
            <wp:effectExtent l="0" t="0" r="5080" b="9525"/>
            <wp:docPr id="22" name="Chart 22" descr="Unpaid carers, 84%, and neurodivergent people, 83%; followed by people on low incomes, 80%; and those from minority ethnic backgrounds, 75%.  ">
              <a:extLst xmlns:a="http://schemas.openxmlformats.org/drawingml/2006/main">
                <a:ext uri="{FF2B5EF4-FFF2-40B4-BE49-F238E27FC236}">
                  <a16:creationId xmlns:a16="http://schemas.microsoft.com/office/drawing/2014/main" id="{E54CF4A5-D309-4D05-8A82-699E9D0D45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7B7538D" w14:textId="2523EF08" w:rsidR="005368AF" w:rsidRPr="00DF3352" w:rsidRDefault="00F67B29" w:rsidP="00171E3B">
      <w:pPr>
        <w:pStyle w:val="HWNormalText"/>
        <w:spacing w:line="240" w:lineRule="auto"/>
        <w:rPr>
          <w:rFonts w:asciiTheme="majorHAnsi" w:hAnsiTheme="majorHAnsi" w:cstheme="majorHAnsi"/>
          <w:b/>
          <w:bCs/>
          <w:color w:val="84BD00" w:themeColor="accent2"/>
          <w:sz w:val="88"/>
          <w:szCs w:val="88"/>
        </w:rPr>
      </w:pPr>
      <w:r w:rsidRPr="00DF3352">
        <w:rPr>
          <w:rFonts w:asciiTheme="majorHAnsi" w:hAnsiTheme="majorHAnsi" w:cstheme="majorHAnsi"/>
          <w:b/>
          <w:bCs/>
          <w:color w:val="84BD00" w:themeColor="accent2"/>
          <w:sz w:val="88"/>
          <w:szCs w:val="88"/>
        </w:rPr>
        <w:lastRenderedPageBreak/>
        <w:t>Consequences for carers</w:t>
      </w:r>
    </w:p>
    <w:p w14:paraId="61CC259E" w14:textId="77777777" w:rsidR="0009326E" w:rsidRDefault="0009326E" w:rsidP="0009326E">
      <w:pPr>
        <w:pStyle w:val="HWNormalText"/>
        <w:spacing w:line="240" w:lineRule="auto"/>
        <w:rPr>
          <w:rFonts w:asciiTheme="minorHAnsi" w:hAnsiTheme="minorHAnsi" w:cstheme="minorHAnsi"/>
          <w:b/>
          <w:bCs/>
          <w:color w:val="5F5F5F" w:themeColor="text2" w:themeShade="80"/>
          <w:szCs w:val="36"/>
        </w:rPr>
      </w:pPr>
      <w:r w:rsidRPr="00D318AA">
        <w:rPr>
          <w:rFonts w:asciiTheme="minorHAnsi" w:hAnsiTheme="minorHAnsi" w:cstheme="minorHAnsi"/>
          <w:b/>
          <w:bCs/>
          <w:color w:val="5F5F5F" w:themeColor="text2" w:themeShade="80"/>
          <w:szCs w:val="36"/>
        </w:rPr>
        <w:t>Boost sample</w:t>
      </w:r>
    </w:p>
    <w:p w14:paraId="51136FCC" w14:textId="77777777" w:rsidR="00753EA3" w:rsidRPr="00753EA3" w:rsidRDefault="00753EA3" w:rsidP="00753EA3">
      <w:pPr>
        <w:pStyle w:val="HWNormalText"/>
        <w:spacing w:line="240" w:lineRule="auto"/>
        <w:rPr>
          <w:rFonts w:asciiTheme="minorHAnsi" w:hAnsiTheme="minorHAnsi" w:cstheme="minorHAnsi"/>
          <w:color w:val="5F5F5F" w:themeColor="text2" w:themeShade="80"/>
          <w:szCs w:val="36"/>
        </w:rPr>
      </w:pPr>
      <w:r w:rsidRPr="00753EA3">
        <w:rPr>
          <w:rFonts w:asciiTheme="minorHAnsi" w:hAnsiTheme="minorHAnsi" w:cstheme="minorHAnsi"/>
          <w:color w:val="5F5F5F" w:themeColor="text2" w:themeShade="80"/>
          <w:szCs w:val="36"/>
          <w:lang w:val="en-US"/>
        </w:rPr>
        <w:t xml:space="preserve">Consequences of the NHS postponement or cancellations: </w:t>
      </w:r>
      <w:r w:rsidRPr="00753EA3">
        <w:rPr>
          <w:rFonts w:asciiTheme="minorHAnsi" w:hAnsiTheme="minorHAnsi" w:cstheme="minorHAnsi"/>
          <w:b/>
          <w:bCs/>
          <w:color w:val="5F5F5F" w:themeColor="text2" w:themeShade="80"/>
          <w:szCs w:val="36"/>
          <w:lang w:val="en-US"/>
        </w:rPr>
        <w:t>Carer versus non-carer</w:t>
      </w:r>
      <w:r w:rsidRPr="00753EA3">
        <w:rPr>
          <w:rFonts w:asciiTheme="minorHAnsi" w:hAnsiTheme="minorHAnsi" w:cstheme="minorHAnsi"/>
          <w:color w:val="5F5F5F" w:themeColor="text2" w:themeShade="80"/>
          <w:szCs w:val="36"/>
          <w:lang w:val="en-US"/>
        </w:rPr>
        <w:t>.</w:t>
      </w:r>
    </w:p>
    <w:p w14:paraId="38E08F7D" w14:textId="78BE1D17" w:rsidR="00753EA3" w:rsidRDefault="00753EA3" w:rsidP="0009326E">
      <w:pPr>
        <w:pStyle w:val="HWNormalText"/>
        <w:spacing w:line="240" w:lineRule="auto"/>
        <w:rPr>
          <w:rFonts w:asciiTheme="minorHAnsi" w:hAnsiTheme="minorHAnsi" w:cstheme="minorHAnsi"/>
          <w:b/>
          <w:bCs/>
          <w:color w:val="5F5F5F" w:themeColor="text2" w:themeShade="80"/>
          <w:szCs w:val="36"/>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1265"/>
        <w:gridCol w:w="1209"/>
      </w:tblGrid>
      <w:tr w:rsidR="00D05576" w:rsidRPr="00D05576" w14:paraId="27BABB4A" w14:textId="180E7E2A" w:rsidTr="00D05576">
        <w:trPr>
          <w:trHeight w:val="285"/>
        </w:trPr>
        <w:tc>
          <w:tcPr>
            <w:tcW w:w="7985" w:type="dxa"/>
            <w:shd w:val="clear" w:color="auto" w:fill="auto"/>
            <w:vAlign w:val="bottom"/>
            <w:hideMark/>
          </w:tcPr>
          <w:p w14:paraId="23210776" w14:textId="77777777" w:rsidR="007A2A10" w:rsidRPr="00D52BB6" w:rsidRDefault="007A2A10" w:rsidP="00B77CCA">
            <w:pPr>
              <w:spacing w:line="240" w:lineRule="auto"/>
              <w:jc w:val="center"/>
              <w:rPr>
                <w:rFonts w:asciiTheme="majorHAnsi" w:eastAsia="Times New Roman" w:hAnsiTheme="majorHAnsi" w:cstheme="majorHAnsi"/>
                <w:color w:val="5F5F5F" w:themeColor="text2" w:themeShade="80"/>
                <w:sz w:val="36"/>
                <w:szCs w:val="36"/>
                <w:lang w:eastAsia="en-GB"/>
              </w:rPr>
            </w:pPr>
          </w:p>
        </w:tc>
        <w:tc>
          <w:tcPr>
            <w:tcW w:w="1230" w:type="dxa"/>
            <w:shd w:val="clear" w:color="auto" w:fill="auto"/>
            <w:vAlign w:val="bottom"/>
            <w:hideMark/>
          </w:tcPr>
          <w:p w14:paraId="4527ECF8" w14:textId="77777777" w:rsidR="007A2A10" w:rsidRPr="00D52BB6" w:rsidRDefault="007A2A10" w:rsidP="00B77CCA">
            <w:pPr>
              <w:spacing w:line="240" w:lineRule="auto"/>
              <w:jc w:val="center"/>
              <w:rPr>
                <w:rFonts w:asciiTheme="majorHAnsi" w:eastAsia="Times New Roman" w:hAnsiTheme="majorHAnsi" w:cstheme="majorHAnsi"/>
                <w:b/>
                <w:bCs/>
                <w:color w:val="5F5F5F" w:themeColor="text2" w:themeShade="80"/>
                <w:sz w:val="36"/>
                <w:szCs w:val="36"/>
                <w:lang w:eastAsia="en-GB"/>
              </w:rPr>
            </w:pPr>
            <w:r w:rsidRPr="00D52BB6">
              <w:rPr>
                <w:rFonts w:asciiTheme="majorHAnsi" w:eastAsia="Times New Roman" w:hAnsiTheme="majorHAnsi" w:cstheme="majorHAnsi"/>
                <w:b/>
                <w:bCs/>
                <w:color w:val="5F5F5F" w:themeColor="text2" w:themeShade="80"/>
                <w:sz w:val="36"/>
                <w:szCs w:val="36"/>
                <w:lang w:eastAsia="en-GB"/>
              </w:rPr>
              <w:t>Carer</w:t>
            </w:r>
          </w:p>
        </w:tc>
        <w:tc>
          <w:tcPr>
            <w:tcW w:w="1207" w:type="dxa"/>
            <w:shd w:val="clear" w:color="auto" w:fill="auto"/>
          </w:tcPr>
          <w:p w14:paraId="7F0AE22D" w14:textId="1F6610FA" w:rsidR="007A2A10" w:rsidRPr="00D05576" w:rsidRDefault="007A2A10" w:rsidP="00B77CCA">
            <w:pPr>
              <w:spacing w:line="240" w:lineRule="auto"/>
              <w:jc w:val="center"/>
              <w:rPr>
                <w:rFonts w:asciiTheme="majorHAnsi" w:eastAsia="Times New Roman" w:hAnsiTheme="majorHAnsi" w:cstheme="majorHAnsi"/>
                <w:b/>
                <w:bCs/>
                <w:color w:val="5F5F5F" w:themeColor="text2" w:themeShade="80"/>
                <w:sz w:val="36"/>
                <w:szCs w:val="36"/>
                <w:lang w:eastAsia="en-GB"/>
              </w:rPr>
            </w:pPr>
            <w:r w:rsidRPr="00D05576">
              <w:rPr>
                <w:rFonts w:asciiTheme="majorHAnsi" w:eastAsia="Times New Roman" w:hAnsiTheme="majorHAnsi" w:cstheme="majorHAnsi"/>
                <w:b/>
                <w:bCs/>
                <w:color w:val="5F5F5F" w:themeColor="text2" w:themeShade="80"/>
                <w:sz w:val="36"/>
                <w:szCs w:val="36"/>
                <w:lang w:eastAsia="en-GB"/>
              </w:rPr>
              <w:t>Non-carer</w:t>
            </w:r>
          </w:p>
        </w:tc>
      </w:tr>
      <w:tr w:rsidR="00D05576" w:rsidRPr="00D05576" w14:paraId="1C4746B3" w14:textId="4233F2D5" w:rsidTr="00D05576">
        <w:trPr>
          <w:trHeight w:val="285"/>
        </w:trPr>
        <w:tc>
          <w:tcPr>
            <w:tcW w:w="7985" w:type="dxa"/>
            <w:shd w:val="clear" w:color="auto" w:fill="auto"/>
            <w:vAlign w:val="bottom"/>
            <w:hideMark/>
          </w:tcPr>
          <w:p w14:paraId="41AFCD84" w14:textId="77777777" w:rsidR="007A2A10" w:rsidRPr="00D52BB6" w:rsidRDefault="007A2A10" w:rsidP="00B77CCA">
            <w:pPr>
              <w:spacing w:line="240" w:lineRule="auto"/>
              <w:jc w:val="center"/>
              <w:rPr>
                <w:rFonts w:asciiTheme="majorHAnsi" w:eastAsia="Times New Roman" w:hAnsiTheme="majorHAnsi" w:cstheme="majorHAnsi"/>
                <w:color w:val="5F5F5F" w:themeColor="text2" w:themeShade="80"/>
                <w:sz w:val="36"/>
                <w:szCs w:val="36"/>
                <w:lang w:eastAsia="en-GB"/>
              </w:rPr>
            </w:pPr>
            <w:r w:rsidRPr="00D52BB6">
              <w:rPr>
                <w:rFonts w:asciiTheme="majorHAnsi" w:eastAsia="Times New Roman" w:hAnsiTheme="majorHAnsi" w:cstheme="majorHAnsi"/>
                <w:color w:val="5F5F5F" w:themeColor="text2" w:themeShade="80"/>
                <w:sz w:val="36"/>
                <w:szCs w:val="36"/>
                <w:lang w:eastAsia="en-GB"/>
              </w:rPr>
              <w:t>My ability to care for a loved one (e.g. child or elderly parent) was been affected</w:t>
            </w:r>
          </w:p>
        </w:tc>
        <w:tc>
          <w:tcPr>
            <w:tcW w:w="1230" w:type="dxa"/>
            <w:shd w:val="clear" w:color="auto" w:fill="auto"/>
            <w:noWrap/>
            <w:vAlign w:val="bottom"/>
            <w:hideMark/>
          </w:tcPr>
          <w:p w14:paraId="106C0D4F" w14:textId="77777777" w:rsidR="007A2A10" w:rsidRPr="00D52BB6" w:rsidRDefault="007A2A10" w:rsidP="00B77CCA">
            <w:pPr>
              <w:spacing w:line="240" w:lineRule="auto"/>
              <w:jc w:val="center"/>
              <w:rPr>
                <w:rFonts w:asciiTheme="majorHAnsi" w:eastAsia="Times New Roman" w:hAnsiTheme="majorHAnsi" w:cstheme="majorHAnsi"/>
                <w:color w:val="5F5F5F" w:themeColor="text2" w:themeShade="80"/>
                <w:sz w:val="36"/>
                <w:szCs w:val="36"/>
                <w:lang w:eastAsia="en-GB"/>
              </w:rPr>
            </w:pPr>
            <w:r w:rsidRPr="00D52BB6">
              <w:rPr>
                <w:rFonts w:asciiTheme="majorHAnsi" w:eastAsia="Times New Roman" w:hAnsiTheme="majorHAnsi" w:cstheme="majorHAnsi"/>
                <w:color w:val="5F5F5F" w:themeColor="text2" w:themeShade="80"/>
                <w:sz w:val="36"/>
                <w:szCs w:val="36"/>
                <w:lang w:eastAsia="en-GB"/>
              </w:rPr>
              <w:t>21%</w:t>
            </w:r>
          </w:p>
        </w:tc>
        <w:tc>
          <w:tcPr>
            <w:tcW w:w="1207" w:type="dxa"/>
            <w:shd w:val="clear" w:color="auto" w:fill="auto"/>
          </w:tcPr>
          <w:p w14:paraId="5DF79A16" w14:textId="42BD5B29" w:rsidR="007A2A10" w:rsidRPr="00D05576" w:rsidRDefault="00827A2C" w:rsidP="00B77CCA">
            <w:pPr>
              <w:spacing w:line="240" w:lineRule="auto"/>
              <w:jc w:val="center"/>
              <w:rPr>
                <w:rFonts w:asciiTheme="majorHAnsi" w:eastAsia="Times New Roman" w:hAnsiTheme="majorHAnsi" w:cstheme="majorHAnsi"/>
                <w:color w:val="5F5F5F" w:themeColor="text2" w:themeShade="80"/>
                <w:sz w:val="36"/>
                <w:szCs w:val="36"/>
                <w:lang w:eastAsia="en-GB"/>
              </w:rPr>
            </w:pPr>
            <w:r w:rsidRPr="00D05576">
              <w:rPr>
                <w:rFonts w:asciiTheme="majorHAnsi" w:eastAsia="Times New Roman" w:hAnsiTheme="majorHAnsi" w:cstheme="majorHAnsi"/>
                <w:color w:val="5F5F5F" w:themeColor="text2" w:themeShade="80"/>
                <w:sz w:val="36"/>
                <w:szCs w:val="36"/>
                <w:lang w:eastAsia="en-GB"/>
              </w:rPr>
              <w:t>2%</w:t>
            </w:r>
          </w:p>
        </w:tc>
      </w:tr>
      <w:tr w:rsidR="00D05576" w:rsidRPr="00D05576" w14:paraId="2BD663FF" w14:textId="15FF0E97" w:rsidTr="00D05576">
        <w:trPr>
          <w:trHeight w:val="285"/>
        </w:trPr>
        <w:tc>
          <w:tcPr>
            <w:tcW w:w="7985" w:type="dxa"/>
            <w:shd w:val="clear" w:color="auto" w:fill="auto"/>
            <w:vAlign w:val="bottom"/>
            <w:hideMark/>
          </w:tcPr>
          <w:p w14:paraId="3CE4527C" w14:textId="77777777" w:rsidR="007A2A10" w:rsidRPr="00D52BB6" w:rsidRDefault="007A2A10" w:rsidP="00B77CCA">
            <w:pPr>
              <w:spacing w:line="240" w:lineRule="auto"/>
              <w:jc w:val="center"/>
              <w:rPr>
                <w:rFonts w:asciiTheme="majorHAnsi" w:eastAsia="Times New Roman" w:hAnsiTheme="majorHAnsi" w:cstheme="majorHAnsi"/>
                <w:color w:val="5F5F5F" w:themeColor="text2" w:themeShade="80"/>
                <w:sz w:val="36"/>
                <w:szCs w:val="36"/>
                <w:lang w:eastAsia="en-GB"/>
              </w:rPr>
            </w:pPr>
            <w:r w:rsidRPr="00D52BB6">
              <w:rPr>
                <w:rFonts w:asciiTheme="majorHAnsi" w:eastAsia="Times New Roman" w:hAnsiTheme="majorHAnsi" w:cstheme="majorHAnsi"/>
                <w:color w:val="5F5F5F" w:themeColor="text2" w:themeShade="80"/>
                <w:sz w:val="36"/>
                <w:szCs w:val="36"/>
                <w:lang w:eastAsia="en-GB"/>
              </w:rPr>
              <w:t>It led to further problems/complications</w:t>
            </w:r>
          </w:p>
        </w:tc>
        <w:tc>
          <w:tcPr>
            <w:tcW w:w="1230" w:type="dxa"/>
            <w:shd w:val="clear" w:color="auto" w:fill="auto"/>
            <w:noWrap/>
            <w:vAlign w:val="bottom"/>
            <w:hideMark/>
          </w:tcPr>
          <w:p w14:paraId="1E3D2C3A" w14:textId="77777777" w:rsidR="007A2A10" w:rsidRPr="00D52BB6" w:rsidRDefault="007A2A10" w:rsidP="00B77CCA">
            <w:pPr>
              <w:spacing w:line="240" w:lineRule="auto"/>
              <w:jc w:val="center"/>
              <w:rPr>
                <w:rFonts w:asciiTheme="majorHAnsi" w:eastAsia="Times New Roman" w:hAnsiTheme="majorHAnsi" w:cstheme="majorHAnsi"/>
                <w:color w:val="5F5F5F" w:themeColor="text2" w:themeShade="80"/>
                <w:sz w:val="36"/>
                <w:szCs w:val="36"/>
                <w:lang w:eastAsia="en-GB"/>
              </w:rPr>
            </w:pPr>
            <w:r w:rsidRPr="00D52BB6">
              <w:rPr>
                <w:rFonts w:asciiTheme="majorHAnsi" w:eastAsia="Times New Roman" w:hAnsiTheme="majorHAnsi" w:cstheme="majorHAnsi"/>
                <w:color w:val="5F5F5F" w:themeColor="text2" w:themeShade="80"/>
                <w:sz w:val="36"/>
                <w:szCs w:val="36"/>
                <w:lang w:eastAsia="en-GB"/>
              </w:rPr>
              <w:t>17%</w:t>
            </w:r>
          </w:p>
        </w:tc>
        <w:tc>
          <w:tcPr>
            <w:tcW w:w="1207" w:type="dxa"/>
            <w:shd w:val="clear" w:color="auto" w:fill="auto"/>
          </w:tcPr>
          <w:p w14:paraId="74DF853A" w14:textId="5BD24921" w:rsidR="007A2A10" w:rsidRPr="00D05576" w:rsidRDefault="00827A2C" w:rsidP="00B77CCA">
            <w:pPr>
              <w:spacing w:line="240" w:lineRule="auto"/>
              <w:jc w:val="center"/>
              <w:rPr>
                <w:rFonts w:asciiTheme="majorHAnsi" w:eastAsia="Times New Roman" w:hAnsiTheme="majorHAnsi" w:cstheme="majorHAnsi"/>
                <w:color w:val="5F5F5F" w:themeColor="text2" w:themeShade="80"/>
                <w:sz w:val="36"/>
                <w:szCs w:val="36"/>
                <w:lang w:eastAsia="en-GB"/>
              </w:rPr>
            </w:pPr>
            <w:r w:rsidRPr="00D05576">
              <w:rPr>
                <w:rFonts w:asciiTheme="majorHAnsi" w:eastAsia="Times New Roman" w:hAnsiTheme="majorHAnsi" w:cstheme="majorHAnsi"/>
                <w:color w:val="5F5F5F" w:themeColor="text2" w:themeShade="80"/>
                <w:sz w:val="36"/>
                <w:szCs w:val="36"/>
                <w:lang w:eastAsia="en-GB"/>
              </w:rPr>
              <w:t>7%</w:t>
            </w:r>
          </w:p>
        </w:tc>
      </w:tr>
      <w:tr w:rsidR="00D05576" w:rsidRPr="00D05576" w14:paraId="0F76D272" w14:textId="69B30FEC" w:rsidTr="007A2A10">
        <w:trPr>
          <w:trHeight w:val="285"/>
        </w:trPr>
        <w:tc>
          <w:tcPr>
            <w:tcW w:w="7985" w:type="dxa"/>
            <w:shd w:val="clear" w:color="auto" w:fill="auto"/>
            <w:vAlign w:val="bottom"/>
            <w:hideMark/>
          </w:tcPr>
          <w:p w14:paraId="241C9A53" w14:textId="77777777" w:rsidR="007A2A10" w:rsidRPr="00D52BB6" w:rsidRDefault="007A2A10" w:rsidP="00B77CCA">
            <w:pPr>
              <w:spacing w:line="240" w:lineRule="auto"/>
              <w:jc w:val="center"/>
              <w:rPr>
                <w:rFonts w:asciiTheme="majorHAnsi" w:eastAsia="Times New Roman" w:hAnsiTheme="majorHAnsi" w:cstheme="majorHAnsi"/>
                <w:color w:val="5F5F5F" w:themeColor="text2" w:themeShade="80"/>
                <w:sz w:val="36"/>
                <w:szCs w:val="36"/>
                <w:lang w:eastAsia="en-GB"/>
              </w:rPr>
            </w:pPr>
            <w:r w:rsidRPr="00D52BB6">
              <w:rPr>
                <w:rFonts w:asciiTheme="majorHAnsi" w:eastAsia="Times New Roman" w:hAnsiTheme="majorHAnsi" w:cstheme="majorHAnsi"/>
                <w:color w:val="5F5F5F" w:themeColor="text2" w:themeShade="80"/>
                <w:sz w:val="36"/>
                <w:szCs w:val="36"/>
                <w:lang w:eastAsia="en-GB"/>
              </w:rPr>
              <w:t>It negatively impacted my ability to work (paid or voluntary)</w:t>
            </w:r>
          </w:p>
        </w:tc>
        <w:tc>
          <w:tcPr>
            <w:tcW w:w="1230" w:type="dxa"/>
            <w:shd w:val="clear" w:color="auto" w:fill="auto"/>
            <w:noWrap/>
            <w:vAlign w:val="bottom"/>
            <w:hideMark/>
          </w:tcPr>
          <w:p w14:paraId="78592895" w14:textId="77777777" w:rsidR="007A2A10" w:rsidRPr="00D52BB6" w:rsidRDefault="007A2A10" w:rsidP="00B77CCA">
            <w:pPr>
              <w:spacing w:line="240" w:lineRule="auto"/>
              <w:jc w:val="center"/>
              <w:rPr>
                <w:rFonts w:asciiTheme="majorHAnsi" w:eastAsia="Times New Roman" w:hAnsiTheme="majorHAnsi" w:cstheme="majorHAnsi"/>
                <w:color w:val="5F5F5F" w:themeColor="text2" w:themeShade="80"/>
                <w:sz w:val="36"/>
                <w:szCs w:val="36"/>
                <w:lang w:eastAsia="en-GB"/>
              </w:rPr>
            </w:pPr>
            <w:r w:rsidRPr="00D52BB6">
              <w:rPr>
                <w:rFonts w:asciiTheme="majorHAnsi" w:eastAsia="Times New Roman" w:hAnsiTheme="majorHAnsi" w:cstheme="majorHAnsi"/>
                <w:color w:val="5F5F5F" w:themeColor="text2" w:themeShade="80"/>
                <w:sz w:val="36"/>
                <w:szCs w:val="36"/>
                <w:lang w:eastAsia="en-GB"/>
              </w:rPr>
              <w:t>9%</w:t>
            </w:r>
          </w:p>
        </w:tc>
        <w:tc>
          <w:tcPr>
            <w:tcW w:w="1207" w:type="dxa"/>
          </w:tcPr>
          <w:p w14:paraId="1576C075" w14:textId="669FC5D6" w:rsidR="007A2A10" w:rsidRPr="00D05576" w:rsidRDefault="00827A2C" w:rsidP="00B77CCA">
            <w:pPr>
              <w:spacing w:line="240" w:lineRule="auto"/>
              <w:jc w:val="center"/>
              <w:rPr>
                <w:rFonts w:asciiTheme="majorHAnsi" w:eastAsia="Times New Roman" w:hAnsiTheme="majorHAnsi" w:cstheme="majorHAnsi"/>
                <w:color w:val="5F5F5F" w:themeColor="text2" w:themeShade="80"/>
                <w:sz w:val="36"/>
                <w:szCs w:val="36"/>
                <w:lang w:eastAsia="en-GB"/>
              </w:rPr>
            </w:pPr>
            <w:r w:rsidRPr="00D05576">
              <w:rPr>
                <w:rFonts w:asciiTheme="majorHAnsi" w:eastAsia="Times New Roman" w:hAnsiTheme="majorHAnsi" w:cstheme="majorHAnsi"/>
                <w:color w:val="5F5F5F" w:themeColor="text2" w:themeShade="80"/>
                <w:sz w:val="36"/>
                <w:szCs w:val="36"/>
                <w:lang w:eastAsia="en-GB"/>
              </w:rPr>
              <w:t>5%</w:t>
            </w:r>
          </w:p>
        </w:tc>
      </w:tr>
      <w:tr w:rsidR="00D05576" w:rsidRPr="00D05576" w14:paraId="509E0063" w14:textId="34F5E3AE" w:rsidTr="007A2A10">
        <w:trPr>
          <w:trHeight w:val="285"/>
        </w:trPr>
        <w:tc>
          <w:tcPr>
            <w:tcW w:w="7985" w:type="dxa"/>
            <w:shd w:val="clear" w:color="auto" w:fill="auto"/>
            <w:vAlign w:val="bottom"/>
            <w:hideMark/>
          </w:tcPr>
          <w:p w14:paraId="5C740BB2" w14:textId="77777777" w:rsidR="007A2A10" w:rsidRPr="00D52BB6" w:rsidRDefault="007A2A10" w:rsidP="00B77CCA">
            <w:pPr>
              <w:spacing w:line="240" w:lineRule="auto"/>
              <w:jc w:val="center"/>
              <w:rPr>
                <w:rFonts w:asciiTheme="majorHAnsi" w:eastAsia="Times New Roman" w:hAnsiTheme="majorHAnsi" w:cstheme="majorHAnsi"/>
                <w:color w:val="5F5F5F" w:themeColor="text2" w:themeShade="80"/>
                <w:sz w:val="36"/>
                <w:szCs w:val="36"/>
                <w:lang w:eastAsia="en-GB"/>
              </w:rPr>
            </w:pPr>
            <w:r w:rsidRPr="00D52BB6">
              <w:rPr>
                <w:rFonts w:asciiTheme="majorHAnsi" w:eastAsia="Times New Roman" w:hAnsiTheme="majorHAnsi" w:cstheme="majorHAnsi"/>
                <w:color w:val="5F5F5F" w:themeColor="text2" w:themeShade="80"/>
                <w:sz w:val="36"/>
                <w:szCs w:val="36"/>
                <w:lang w:eastAsia="en-GB"/>
              </w:rPr>
              <w:t>It negatively impacted my relationship</w:t>
            </w:r>
          </w:p>
        </w:tc>
        <w:tc>
          <w:tcPr>
            <w:tcW w:w="1230" w:type="dxa"/>
            <w:shd w:val="clear" w:color="auto" w:fill="auto"/>
            <w:noWrap/>
            <w:vAlign w:val="bottom"/>
            <w:hideMark/>
          </w:tcPr>
          <w:p w14:paraId="6AF192EA" w14:textId="77777777" w:rsidR="007A2A10" w:rsidRPr="00D52BB6" w:rsidRDefault="007A2A10" w:rsidP="00B77CCA">
            <w:pPr>
              <w:spacing w:line="240" w:lineRule="auto"/>
              <w:jc w:val="center"/>
              <w:rPr>
                <w:rFonts w:asciiTheme="majorHAnsi" w:eastAsia="Times New Roman" w:hAnsiTheme="majorHAnsi" w:cstheme="majorHAnsi"/>
                <w:color w:val="5F5F5F" w:themeColor="text2" w:themeShade="80"/>
                <w:sz w:val="36"/>
                <w:szCs w:val="36"/>
                <w:lang w:eastAsia="en-GB"/>
              </w:rPr>
            </w:pPr>
            <w:r w:rsidRPr="00D52BB6">
              <w:rPr>
                <w:rFonts w:asciiTheme="majorHAnsi" w:eastAsia="Times New Roman" w:hAnsiTheme="majorHAnsi" w:cstheme="majorHAnsi"/>
                <w:color w:val="5F5F5F" w:themeColor="text2" w:themeShade="80"/>
                <w:sz w:val="36"/>
                <w:szCs w:val="36"/>
                <w:lang w:eastAsia="en-GB"/>
              </w:rPr>
              <w:t>10%</w:t>
            </w:r>
          </w:p>
        </w:tc>
        <w:tc>
          <w:tcPr>
            <w:tcW w:w="1207" w:type="dxa"/>
          </w:tcPr>
          <w:p w14:paraId="582C5D75" w14:textId="2C44033F" w:rsidR="007A2A10" w:rsidRPr="00D05576" w:rsidRDefault="00827A2C" w:rsidP="00B77CCA">
            <w:pPr>
              <w:spacing w:line="240" w:lineRule="auto"/>
              <w:jc w:val="center"/>
              <w:rPr>
                <w:rFonts w:asciiTheme="majorHAnsi" w:eastAsia="Times New Roman" w:hAnsiTheme="majorHAnsi" w:cstheme="majorHAnsi"/>
                <w:color w:val="5F5F5F" w:themeColor="text2" w:themeShade="80"/>
                <w:sz w:val="36"/>
                <w:szCs w:val="36"/>
                <w:lang w:eastAsia="en-GB"/>
              </w:rPr>
            </w:pPr>
            <w:r w:rsidRPr="00D05576">
              <w:rPr>
                <w:rFonts w:asciiTheme="majorHAnsi" w:eastAsia="Times New Roman" w:hAnsiTheme="majorHAnsi" w:cstheme="majorHAnsi"/>
                <w:color w:val="5F5F5F" w:themeColor="text2" w:themeShade="80"/>
                <w:sz w:val="36"/>
                <w:szCs w:val="36"/>
                <w:lang w:eastAsia="en-GB"/>
              </w:rPr>
              <w:t>4%</w:t>
            </w:r>
          </w:p>
        </w:tc>
      </w:tr>
      <w:tr w:rsidR="00D05576" w:rsidRPr="00D05576" w14:paraId="359634F5" w14:textId="2DB0C603" w:rsidTr="007A2A10">
        <w:trPr>
          <w:trHeight w:val="285"/>
        </w:trPr>
        <w:tc>
          <w:tcPr>
            <w:tcW w:w="7985" w:type="dxa"/>
            <w:shd w:val="clear" w:color="auto" w:fill="auto"/>
            <w:vAlign w:val="bottom"/>
            <w:hideMark/>
          </w:tcPr>
          <w:p w14:paraId="5881A6A9" w14:textId="77777777" w:rsidR="007A2A10" w:rsidRPr="00D52BB6" w:rsidRDefault="007A2A10" w:rsidP="00B77CCA">
            <w:pPr>
              <w:spacing w:line="240" w:lineRule="auto"/>
              <w:jc w:val="center"/>
              <w:rPr>
                <w:rFonts w:asciiTheme="majorHAnsi" w:eastAsia="Times New Roman" w:hAnsiTheme="majorHAnsi" w:cstheme="majorHAnsi"/>
                <w:color w:val="5F5F5F" w:themeColor="text2" w:themeShade="80"/>
                <w:sz w:val="36"/>
                <w:szCs w:val="36"/>
                <w:lang w:eastAsia="en-GB"/>
              </w:rPr>
            </w:pPr>
            <w:r w:rsidRPr="00D52BB6">
              <w:rPr>
                <w:rFonts w:asciiTheme="majorHAnsi" w:eastAsia="Times New Roman" w:hAnsiTheme="majorHAnsi" w:cstheme="majorHAnsi"/>
                <w:color w:val="5F5F5F" w:themeColor="text2" w:themeShade="80"/>
                <w:sz w:val="36"/>
                <w:szCs w:val="36"/>
                <w:lang w:eastAsia="en-GB"/>
              </w:rPr>
              <w:t>I needed additional care from friends/ family</w:t>
            </w:r>
          </w:p>
        </w:tc>
        <w:tc>
          <w:tcPr>
            <w:tcW w:w="1230" w:type="dxa"/>
            <w:shd w:val="clear" w:color="auto" w:fill="auto"/>
            <w:noWrap/>
            <w:vAlign w:val="bottom"/>
            <w:hideMark/>
          </w:tcPr>
          <w:p w14:paraId="00E3934A" w14:textId="77777777" w:rsidR="007A2A10" w:rsidRPr="00D52BB6" w:rsidRDefault="007A2A10" w:rsidP="00B77CCA">
            <w:pPr>
              <w:spacing w:line="240" w:lineRule="auto"/>
              <w:jc w:val="center"/>
              <w:rPr>
                <w:rFonts w:asciiTheme="majorHAnsi" w:eastAsia="Times New Roman" w:hAnsiTheme="majorHAnsi" w:cstheme="majorHAnsi"/>
                <w:color w:val="5F5F5F" w:themeColor="text2" w:themeShade="80"/>
                <w:sz w:val="36"/>
                <w:szCs w:val="36"/>
                <w:lang w:eastAsia="en-GB"/>
              </w:rPr>
            </w:pPr>
            <w:r w:rsidRPr="00D52BB6">
              <w:rPr>
                <w:rFonts w:asciiTheme="majorHAnsi" w:eastAsia="Times New Roman" w:hAnsiTheme="majorHAnsi" w:cstheme="majorHAnsi"/>
                <w:color w:val="5F5F5F" w:themeColor="text2" w:themeShade="80"/>
                <w:sz w:val="36"/>
                <w:szCs w:val="36"/>
                <w:lang w:eastAsia="en-GB"/>
              </w:rPr>
              <w:t>11%</w:t>
            </w:r>
          </w:p>
        </w:tc>
        <w:tc>
          <w:tcPr>
            <w:tcW w:w="1207" w:type="dxa"/>
          </w:tcPr>
          <w:p w14:paraId="71A92FD6" w14:textId="20A09336" w:rsidR="007A2A10" w:rsidRPr="00D05576" w:rsidRDefault="00B77CCA" w:rsidP="00B77CCA">
            <w:pPr>
              <w:spacing w:line="240" w:lineRule="auto"/>
              <w:jc w:val="center"/>
              <w:rPr>
                <w:rFonts w:asciiTheme="majorHAnsi" w:eastAsia="Times New Roman" w:hAnsiTheme="majorHAnsi" w:cstheme="majorHAnsi"/>
                <w:color w:val="5F5F5F" w:themeColor="text2" w:themeShade="80"/>
                <w:sz w:val="36"/>
                <w:szCs w:val="36"/>
                <w:lang w:eastAsia="en-GB"/>
              </w:rPr>
            </w:pPr>
            <w:r w:rsidRPr="00D05576">
              <w:rPr>
                <w:rFonts w:asciiTheme="majorHAnsi" w:eastAsia="Times New Roman" w:hAnsiTheme="majorHAnsi" w:cstheme="majorHAnsi"/>
                <w:color w:val="5F5F5F" w:themeColor="text2" w:themeShade="80"/>
                <w:sz w:val="36"/>
                <w:szCs w:val="36"/>
                <w:lang w:eastAsia="en-GB"/>
              </w:rPr>
              <w:t>5%</w:t>
            </w:r>
          </w:p>
        </w:tc>
      </w:tr>
      <w:tr w:rsidR="00D05576" w:rsidRPr="00D05576" w14:paraId="5786E858" w14:textId="1696B3FC" w:rsidTr="007A2A10">
        <w:trPr>
          <w:trHeight w:val="285"/>
        </w:trPr>
        <w:tc>
          <w:tcPr>
            <w:tcW w:w="7985" w:type="dxa"/>
            <w:shd w:val="clear" w:color="auto" w:fill="auto"/>
            <w:vAlign w:val="bottom"/>
            <w:hideMark/>
          </w:tcPr>
          <w:p w14:paraId="5E7A61E3" w14:textId="77777777" w:rsidR="007A2A10" w:rsidRPr="00D52BB6" w:rsidRDefault="007A2A10" w:rsidP="00B77CCA">
            <w:pPr>
              <w:spacing w:line="240" w:lineRule="auto"/>
              <w:jc w:val="center"/>
              <w:rPr>
                <w:rFonts w:asciiTheme="majorHAnsi" w:eastAsia="Times New Roman" w:hAnsiTheme="majorHAnsi" w:cstheme="majorHAnsi"/>
                <w:color w:val="5F5F5F" w:themeColor="text2" w:themeShade="80"/>
                <w:sz w:val="36"/>
                <w:szCs w:val="36"/>
                <w:lang w:eastAsia="en-GB"/>
              </w:rPr>
            </w:pPr>
            <w:r w:rsidRPr="00D52BB6">
              <w:rPr>
                <w:rFonts w:asciiTheme="majorHAnsi" w:eastAsia="Times New Roman" w:hAnsiTheme="majorHAnsi" w:cstheme="majorHAnsi"/>
                <w:color w:val="5F5F5F" w:themeColor="text2" w:themeShade="80"/>
                <w:sz w:val="36"/>
                <w:szCs w:val="36"/>
                <w:lang w:eastAsia="en-GB"/>
              </w:rPr>
              <w:t>I experienced loss of income or increased costs</w:t>
            </w:r>
          </w:p>
        </w:tc>
        <w:tc>
          <w:tcPr>
            <w:tcW w:w="1230" w:type="dxa"/>
            <w:shd w:val="clear" w:color="auto" w:fill="auto"/>
            <w:noWrap/>
            <w:vAlign w:val="bottom"/>
            <w:hideMark/>
          </w:tcPr>
          <w:p w14:paraId="180A2054" w14:textId="77777777" w:rsidR="007A2A10" w:rsidRPr="00D52BB6" w:rsidRDefault="007A2A10" w:rsidP="00B77CCA">
            <w:pPr>
              <w:spacing w:line="240" w:lineRule="auto"/>
              <w:jc w:val="center"/>
              <w:rPr>
                <w:rFonts w:asciiTheme="majorHAnsi" w:eastAsia="Times New Roman" w:hAnsiTheme="majorHAnsi" w:cstheme="majorHAnsi"/>
                <w:color w:val="5F5F5F" w:themeColor="text2" w:themeShade="80"/>
                <w:sz w:val="36"/>
                <w:szCs w:val="36"/>
                <w:lang w:eastAsia="en-GB"/>
              </w:rPr>
            </w:pPr>
            <w:r w:rsidRPr="00D52BB6">
              <w:rPr>
                <w:rFonts w:asciiTheme="majorHAnsi" w:eastAsia="Times New Roman" w:hAnsiTheme="majorHAnsi" w:cstheme="majorHAnsi"/>
                <w:color w:val="5F5F5F" w:themeColor="text2" w:themeShade="80"/>
                <w:sz w:val="36"/>
                <w:szCs w:val="36"/>
                <w:lang w:eastAsia="en-GB"/>
              </w:rPr>
              <w:t>14%</w:t>
            </w:r>
          </w:p>
        </w:tc>
        <w:tc>
          <w:tcPr>
            <w:tcW w:w="1207" w:type="dxa"/>
          </w:tcPr>
          <w:p w14:paraId="2E83952D" w14:textId="61A21A23" w:rsidR="007A2A10" w:rsidRPr="00D05576" w:rsidRDefault="00B77CCA" w:rsidP="00B77CCA">
            <w:pPr>
              <w:spacing w:line="240" w:lineRule="auto"/>
              <w:jc w:val="center"/>
              <w:rPr>
                <w:rFonts w:asciiTheme="majorHAnsi" w:eastAsia="Times New Roman" w:hAnsiTheme="majorHAnsi" w:cstheme="majorHAnsi"/>
                <w:color w:val="5F5F5F" w:themeColor="text2" w:themeShade="80"/>
                <w:sz w:val="36"/>
                <w:szCs w:val="36"/>
                <w:lang w:eastAsia="en-GB"/>
              </w:rPr>
            </w:pPr>
            <w:r w:rsidRPr="00D05576">
              <w:rPr>
                <w:rFonts w:asciiTheme="majorHAnsi" w:eastAsia="Times New Roman" w:hAnsiTheme="majorHAnsi" w:cstheme="majorHAnsi"/>
                <w:color w:val="5F5F5F" w:themeColor="text2" w:themeShade="80"/>
                <w:sz w:val="36"/>
                <w:szCs w:val="36"/>
                <w:lang w:eastAsia="en-GB"/>
              </w:rPr>
              <w:t>8%</w:t>
            </w:r>
          </w:p>
        </w:tc>
      </w:tr>
    </w:tbl>
    <w:p w14:paraId="4B7C7837" w14:textId="7B62DA05" w:rsidR="00F67B29" w:rsidRPr="00D05576" w:rsidRDefault="00FC4DF4" w:rsidP="00171E3B">
      <w:pPr>
        <w:pStyle w:val="HWNormalText"/>
        <w:spacing w:line="240" w:lineRule="auto"/>
        <w:rPr>
          <w:rFonts w:asciiTheme="majorHAnsi" w:hAnsiTheme="majorHAnsi" w:cstheme="majorHAnsi"/>
          <w:b/>
          <w:bCs/>
          <w:color w:val="5F5F5F" w:themeColor="text2" w:themeShade="80"/>
          <w:sz w:val="88"/>
          <w:szCs w:val="88"/>
        </w:rPr>
      </w:pPr>
      <w:r w:rsidRPr="00E60509">
        <w:rPr>
          <w:rFonts w:asciiTheme="minorHAnsi" w:hAnsiTheme="minorHAnsi" w:cstheme="minorHAnsi"/>
          <w:b/>
          <w:bCs/>
          <w:noProof/>
          <w:color w:val="5F5F5F" w:themeColor="text2" w:themeShade="80"/>
          <w:szCs w:val="36"/>
        </w:rPr>
        <mc:AlternateContent>
          <mc:Choice Requires="wps">
            <w:drawing>
              <wp:anchor distT="0" distB="0" distL="114300" distR="114300" simplePos="0" relativeHeight="251691015" behindDoc="0" locked="0" layoutInCell="1" allowOverlap="1" wp14:anchorId="106FAC93" wp14:editId="32FC8579">
                <wp:simplePos x="0" y="0"/>
                <wp:positionH relativeFrom="margin">
                  <wp:posOffset>-30249</wp:posOffset>
                </wp:positionH>
                <wp:positionV relativeFrom="paragraph">
                  <wp:posOffset>310746</wp:posOffset>
                </wp:positionV>
                <wp:extent cx="7096125" cy="673803"/>
                <wp:effectExtent l="0" t="0" r="0" b="0"/>
                <wp:wrapNone/>
                <wp:docPr id="27" name="Content Placehold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6125" cy="673803"/>
                        </a:xfrm>
                        <a:prstGeom prst="rect">
                          <a:avLst/>
                        </a:prstGeom>
                      </wps:spPr>
                      <wps:txbx>
                        <w:txbxContent>
                          <w:p w14:paraId="22015050" w14:textId="77777777" w:rsidR="00E60509" w:rsidRPr="000E164A" w:rsidRDefault="00E60509" w:rsidP="00E60509">
                            <w:pPr>
                              <w:rPr>
                                <w:rFonts w:asciiTheme="minorHAnsi" w:hAnsi="Poppins" w:cstheme="minorBidi"/>
                                <w:color w:val="004C6B" w:themeColor="text1"/>
                                <w:kern w:val="24"/>
                                <w:sz w:val="36"/>
                                <w:szCs w:val="36"/>
                                <w:lang w:val="en-US"/>
                              </w:rPr>
                            </w:pPr>
                            <w:r w:rsidRPr="000E164A">
                              <w:rPr>
                                <w:rFonts w:asciiTheme="minorHAnsi" w:hAnsi="Poppins" w:cstheme="minorBidi"/>
                                <w:color w:val="004C6B" w:themeColor="text1"/>
                                <w:kern w:val="24"/>
                                <w:sz w:val="36"/>
                                <w:szCs w:val="36"/>
                                <w:lang w:val="en-US"/>
                              </w:rPr>
                              <w:t>When carers are impacted, so are the people they care for.</w:t>
                            </w:r>
                          </w:p>
                        </w:txbxContent>
                      </wps:txbx>
                      <wps:bodyPr vert="horz" wrap="square" lIns="0" tIns="0" rIns="0" bIns="0" rtlCol="0" anchor="t" anchorCtr="0">
                        <a:noAutofit/>
                      </wps:bodyPr>
                    </wps:wsp>
                  </a:graphicData>
                </a:graphic>
                <wp14:sizeRelH relativeFrom="margin">
                  <wp14:pctWidth>0</wp14:pctWidth>
                </wp14:sizeRelH>
              </wp:anchor>
            </w:drawing>
          </mc:Choice>
          <mc:Fallback>
            <w:pict>
              <v:shape w14:anchorId="106FAC93" id="_x0000_s1028" type="#_x0000_t202" style="position:absolute;margin-left:-2.4pt;margin-top:24.45pt;width:558.75pt;height:53.05pt;z-index:25169101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" filled="f" stroked="f">
                <v:textbox inset="0,0,0,0">
                  <w:txbxContent>
                    <w:p w14:paraId="22015050" w14:textId="77777777" w:rsidR="00E60509" w:rsidRPr="000E164A" w:rsidRDefault="00E60509" w:rsidP="00E60509">
                      <w:pPr>
                        <w:rPr>
                          <w:rFonts w:asciiTheme="minorHAnsi" w:hAnsi="Poppins" w:cstheme="minorBidi"/>
                          <w:color w:val="004C6B" w:themeColor="text1"/>
                          <w:kern w:val="24"/>
                          <w:sz w:val="36"/>
                          <w:szCs w:val="36"/>
                          <w:lang w:val="en-US"/>
                        </w:rPr>
                      </w:pPr>
                      <w:r w:rsidRPr="000E164A">
                        <w:rPr>
                          <w:rFonts w:asciiTheme="minorHAnsi" w:hAnsi="Poppins" w:cstheme="minorBidi"/>
                          <w:color w:val="004C6B" w:themeColor="text1"/>
                          <w:kern w:val="24"/>
                          <w:sz w:val="36"/>
                          <w:szCs w:val="36"/>
                          <w:lang w:val="en-US"/>
                        </w:rPr>
                        <w:t>When carers are impacted, so are the people they care for.</w:t>
                      </w:r>
                    </w:p>
                  </w:txbxContent>
                </v:textbox>
                <w10:wrap anchorx="margin"/>
              </v:shape>
            </w:pict>
          </mc:Fallback>
        </mc:AlternateContent>
      </w:r>
      <w:r w:rsidRPr="00316CF6">
        <w:rPr>
          <w:rFonts w:asciiTheme="majorHAnsi" w:hAnsiTheme="majorHAnsi" w:cstheme="majorHAnsi"/>
          <w:b/>
          <w:bCs/>
          <w:noProof/>
          <w:color w:val="E73E97" w:themeColor="accent1"/>
          <w:sz w:val="88"/>
          <w:szCs w:val="88"/>
        </w:rPr>
        <mc:AlternateContent>
          <mc:Choice Requires="wps">
            <w:drawing>
              <wp:anchor distT="0" distB="0" distL="114300" distR="114300" simplePos="0" relativeHeight="251688967" behindDoc="0" locked="0" layoutInCell="1" allowOverlap="1" wp14:anchorId="30375DAA" wp14:editId="2869CBF1">
                <wp:simplePos x="0" y="0"/>
                <wp:positionH relativeFrom="margin">
                  <wp:posOffset>2221543</wp:posOffset>
                </wp:positionH>
                <wp:positionV relativeFrom="paragraph">
                  <wp:posOffset>1342811</wp:posOffset>
                </wp:positionV>
                <wp:extent cx="4343400" cy="298485"/>
                <wp:effectExtent l="0" t="0" r="0" b="0"/>
                <wp:wrapNone/>
                <wp:docPr id="26" name="Content Placehold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298485"/>
                        </a:xfrm>
                        <a:prstGeom prst="rect">
                          <a:avLst/>
                        </a:prstGeom>
                      </wps:spPr>
                      <wps:txbx>
                        <w:txbxContent>
                          <w:p w14:paraId="69951602" w14:textId="77777777" w:rsidR="00316CF6" w:rsidRPr="00316CF6" w:rsidRDefault="00316CF6" w:rsidP="00316CF6">
                            <w:pPr>
                              <w:jc w:val="right"/>
                              <w:rPr>
                                <w:rFonts w:asciiTheme="minorHAnsi" w:hAnsi="Poppins" w:cstheme="minorBidi"/>
                                <w:b/>
                                <w:bCs/>
                                <w:color w:val="808080" w:themeColor="background1" w:themeShade="80"/>
                                <w:kern w:val="24"/>
                                <w:sz w:val="36"/>
                                <w:szCs w:val="36"/>
                              </w:rPr>
                            </w:pPr>
                            <w:r w:rsidRPr="00316CF6">
                              <w:rPr>
                                <w:rFonts w:asciiTheme="minorHAnsi" w:hAnsi="Poppins" w:cstheme="minorBidi"/>
                                <w:b/>
                                <w:bCs/>
                                <w:color w:val="808080" w:themeColor="background1" w:themeShade="80"/>
                                <w:kern w:val="24"/>
                                <w:sz w:val="36"/>
                                <w:szCs w:val="36"/>
                              </w:rPr>
                              <w:t>Base: not carer 923, carer 161</w:t>
                            </w:r>
                          </w:p>
                        </w:txbxContent>
                      </wps:txbx>
                      <wps:bodyPr vert="horz" lIns="0" tIns="0" rIns="0" bIns="0" rtlCol="0" anchor="t" anchorCtr="0">
                        <a:noAutofit/>
                      </wps:bodyPr>
                    </wps:wsp>
                  </a:graphicData>
                </a:graphic>
              </wp:anchor>
            </w:drawing>
          </mc:Choice>
          <mc:Fallback>
            <w:pict>
              <v:shape w14:anchorId="30375DAA" id="_x0000_s1029" type="#_x0000_t202" style="position:absolute;margin-left:174.9pt;margin-top:105.75pt;width:342pt;height:23.5pt;z-index:251688967;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" filled="f" stroked="f">
                <v:textbox inset="0,0,0,0">
                  <w:txbxContent>
                    <w:p w14:paraId="69951602" w14:textId="77777777" w:rsidR="00316CF6" w:rsidRPr="00316CF6" w:rsidRDefault="00316CF6" w:rsidP="00316CF6">
                      <w:pPr>
                        <w:jc w:val="right"/>
                        <w:rPr>
                          <w:rFonts w:asciiTheme="minorHAnsi" w:hAnsi="Poppins" w:cstheme="minorBidi"/>
                          <w:b/>
                          <w:bCs/>
                          <w:color w:val="808080" w:themeColor="background1" w:themeShade="80"/>
                          <w:kern w:val="24"/>
                          <w:sz w:val="36"/>
                          <w:szCs w:val="36"/>
                        </w:rPr>
                      </w:pPr>
                      <w:r w:rsidRPr="00316CF6">
                        <w:rPr>
                          <w:rFonts w:asciiTheme="minorHAnsi" w:hAnsi="Poppins" w:cstheme="minorBidi"/>
                          <w:b/>
                          <w:bCs/>
                          <w:color w:val="808080" w:themeColor="background1" w:themeShade="80"/>
                          <w:kern w:val="24"/>
                          <w:sz w:val="36"/>
                          <w:szCs w:val="36"/>
                        </w:rPr>
                        <w:t>Base: not carer 923, carer 161</w:t>
                      </w:r>
                    </w:p>
                  </w:txbxContent>
                </v:textbox>
                <w10:wrap anchorx="margin"/>
              </v:shape>
            </w:pict>
          </mc:Fallback>
        </mc:AlternateContent>
      </w:r>
    </w:p>
    <w:p w14:paraId="463869F3" w14:textId="4CC0E512" w:rsidR="00F67B29" w:rsidRPr="00DF3352" w:rsidRDefault="00F67B29" w:rsidP="00171E3B">
      <w:pPr>
        <w:pStyle w:val="HWNormalText"/>
        <w:spacing w:line="240" w:lineRule="auto"/>
        <w:rPr>
          <w:rFonts w:asciiTheme="majorHAnsi" w:hAnsiTheme="majorHAnsi" w:cstheme="majorHAnsi"/>
          <w:b/>
          <w:bCs/>
          <w:color w:val="84BD00" w:themeColor="accent2"/>
          <w:sz w:val="88"/>
          <w:szCs w:val="88"/>
        </w:rPr>
      </w:pPr>
      <w:r w:rsidRPr="00DF3352">
        <w:rPr>
          <w:rFonts w:asciiTheme="majorHAnsi" w:hAnsiTheme="majorHAnsi" w:cstheme="majorHAnsi"/>
          <w:b/>
          <w:bCs/>
          <w:color w:val="84BD00" w:themeColor="accent2"/>
          <w:sz w:val="88"/>
          <w:szCs w:val="88"/>
        </w:rPr>
        <w:lastRenderedPageBreak/>
        <w:t>Consequences for neurodivergent</w:t>
      </w:r>
    </w:p>
    <w:p w14:paraId="6B34BE36" w14:textId="77777777" w:rsidR="00C30171" w:rsidRDefault="00C30171" w:rsidP="00C30171">
      <w:pPr>
        <w:pStyle w:val="HWNormalText"/>
        <w:spacing w:line="240" w:lineRule="auto"/>
        <w:rPr>
          <w:rFonts w:asciiTheme="minorHAnsi" w:hAnsiTheme="minorHAnsi" w:cstheme="minorHAnsi"/>
          <w:b/>
          <w:bCs/>
          <w:color w:val="5F5F5F" w:themeColor="text2" w:themeShade="80"/>
          <w:szCs w:val="36"/>
        </w:rPr>
      </w:pPr>
      <w:r w:rsidRPr="00D318AA">
        <w:rPr>
          <w:rFonts w:asciiTheme="minorHAnsi" w:hAnsiTheme="minorHAnsi" w:cstheme="minorHAnsi"/>
          <w:b/>
          <w:bCs/>
          <w:color w:val="5F5F5F" w:themeColor="text2" w:themeShade="80"/>
          <w:szCs w:val="36"/>
        </w:rPr>
        <w:t>Boost sample</w:t>
      </w:r>
    </w:p>
    <w:p w14:paraId="61720983" w14:textId="3473CD95" w:rsidR="00C30171" w:rsidRPr="00753EA3" w:rsidRDefault="00C30171" w:rsidP="00C30171">
      <w:pPr>
        <w:pStyle w:val="HWNormalText"/>
        <w:spacing w:line="240" w:lineRule="auto"/>
        <w:rPr>
          <w:rFonts w:asciiTheme="minorHAnsi" w:hAnsiTheme="minorHAnsi" w:cstheme="minorHAnsi"/>
          <w:color w:val="5F5F5F" w:themeColor="text2" w:themeShade="80"/>
          <w:szCs w:val="36"/>
        </w:rPr>
      </w:pPr>
      <w:r w:rsidRPr="00753EA3">
        <w:rPr>
          <w:rFonts w:asciiTheme="minorHAnsi" w:hAnsiTheme="minorHAnsi" w:cstheme="minorHAnsi"/>
          <w:color w:val="5F5F5F" w:themeColor="text2" w:themeShade="80"/>
          <w:szCs w:val="36"/>
          <w:lang w:val="en-US"/>
        </w:rPr>
        <w:t xml:space="preserve">Consequences of the NHS postponement or cancellations: </w:t>
      </w:r>
      <w:r w:rsidR="00CF257D" w:rsidRPr="00CF257D">
        <w:rPr>
          <w:rFonts w:asciiTheme="minorHAnsi" w:hAnsiTheme="minorHAnsi" w:cstheme="minorHAnsi"/>
          <w:b/>
          <w:bCs/>
          <w:color w:val="5F5F5F" w:themeColor="text2" w:themeShade="80"/>
          <w:szCs w:val="36"/>
          <w:lang w:val="en-US"/>
        </w:rPr>
        <w:t>Neurodivergent versus not neurodivergent</w:t>
      </w:r>
      <w:r w:rsidRPr="00753EA3">
        <w:rPr>
          <w:rFonts w:asciiTheme="minorHAnsi" w:hAnsiTheme="minorHAnsi" w:cstheme="minorHAnsi"/>
          <w:color w:val="5F5F5F" w:themeColor="text2" w:themeShade="80"/>
          <w:szCs w:val="36"/>
          <w:lang w:val="en-US"/>
        </w:rPr>
        <w:t>.</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8"/>
        <w:gridCol w:w="3142"/>
        <w:gridCol w:w="1020"/>
      </w:tblGrid>
      <w:tr w:rsidR="00816E2B" w:rsidRPr="00816E2B" w14:paraId="0A2A19C3" w14:textId="77777777" w:rsidTr="000F0801">
        <w:trPr>
          <w:trHeight w:val="533"/>
        </w:trPr>
        <w:tc>
          <w:tcPr>
            <w:tcW w:w="7764" w:type="dxa"/>
            <w:shd w:val="clear" w:color="auto" w:fill="auto"/>
            <w:vAlign w:val="bottom"/>
            <w:hideMark/>
          </w:tcPr>
          <w:p w14:paraId="7B210065" w14:textId="77777777" w:rsidR="00816E2B" w:rsidRPr="00816E2B" w:rsidRDefault="00816E2B" w:rsidP="00816E2B">
            <w:pPr>
              <w:spacing w:line="240" w:lineRule="auto"/>
              <w:rPr>
                <w:rFonts w:asciiTheme="majorHAnsi" w:eastAsia="Times New Roman" w:hAnsiTheme="majorHAnsi" w:cstheme="majorHAnsi"/>
                <w:color w:val="5F5F5F" w:themeColor="text2" w:themeShade="80"/>
                <w:sz w:val="36"/>
                <w:szCs w:val="36"/>
                <w:lang w:eastAsia="en-GB"/>
              </w:rPr>
            </w:pPr>
          </w:p>
        </w:tc>
        <w:tc>
          <w:tcPr>
            <w:tcW w:w="1316" w:type="dxa"/>
            <w:shd w:val="clear" w:color="auto" w:fill="auto"/>
            <w:vAlign w:val="bottom"/>
            <w:hideMark/>
          </w:tcPr>
          <w:p w14:paraId="3C192B10" w14:textId="77777777" w:rsidR="00816E2B" w:rsidRPr="00816E2B" w:rsidRDefault="00816E2B" w:rsidP="00816E2B">
            <w:pPr>
              <w:spacing w:line="240" w:lineRule="auto"/>
              <w:jc w:val="center"/>
              <w:rPr>
                <w:rFonts w:asciiTheme="majorHAnsi" w:eastAsia="Times New Roman" w:hAnsiTheme="majorHAnsi" w:cstheme="majorHAnsi"/>
                <w:b/>
                <w:bCs/>
                <w:color w:val="5F5F5F" w:themeColor="text2" w:themeShade="80"/>
                <w:sz w:val="36"/>
                <w:szCs w:val="36"/>
                <w:lang w:eastAsia="en-GB"/>
              </w:rPr>
            </w:pPr>
            <w:r w:rsidRPr="00816E2B">
              <w:rPr>
                <w:rFonts w:asciiTheme="majorHAnsi" w:eastAsia="Times New Roman" w:hAnsiTheme="majorHAnsi" w:cstheme="majorHAnsi"/>
                <w:b/>
                <w:bCs/>
                <w:color w:val="5F5F5F" w:themeColor="text2" w:themeShade="80"/>
                <w:sz w:val="36"/>
                <w:szCs w:val="36"/>
                <w:lang w:eastAsia="en-GB"/>
              </w:rPr>
              <w:t>Neurodivergent</w:t>
            </w:r>
          </w:p>
        </w:tc>
        <w:tc>
          <w:tcPr>
            <w:tcW w:w="1020" w:type="dxa"/>
            <w:shd w:val="clear" w:color="auto" w:fill="auto"/>
            <w:noWrap/>
            <w:vAlign w:val="bottom"/>
            <w:hideMark/>
          </w:tcPr>
          <w:p w14:paraId="2C95CEC5" w14:textId="77777777" w:rsidR="00816E2B" w:rsidRPr="00816E2B" w:rsidRDefault="00816E2B" w:rsidP="00816E2B">
            <w:pPr>
              <w:spacing w:line="240" w:lineRule="auto"/>
              <w:rPr>
                <w:rFonts w:asciiTheme="majorHAnsi" w:eastAsia="Times New Roman" w:hAnsiTheme="majorHAnsi" w:cstheme="majorHAnsi"/>
                <w:b/>
                <w:bCs/>
                <w:color w:val="5F5F5F" w:themeColor="text2" w:themeShade="80"/>
                <w:sz w:val="36"/>
                <w:szCs w:val="36"/>
                <w:lang w:eastAsia="en-GB"/>
              </w:rPr>
            </w:pPr>
            <w:r w:rsidRPr="00816E2B">
              <w:rPr>
                <w:rFonts w:asciiTheme="majorHAnsi" w:eastAsia="Times New Roman" w:hAnsiTheme="majorHAnsi" w:cstheme="majorHAnsi"/>
                <w:b/>
                <w:bCs/>
                <w:color w:val="5F5F5F" w:themeColor="text2" w:themeShade="80"/>
                <w:sz w:val="36"/>
                <w:szCs w:val="36"/>
                <w:lang w:eastAsia="en-GB"/>
              </w:rPr>
              <w:t>Not ND</w:t>
            </w:r>
          </w:p>
        </w:tc>
      </w:tr>
      <w:tr w:rsidR="00816E2B" w:rsidRPr="00816E2B" w14:paraId="7B705171" w14:textId="77777777" w:rsidTr="000F0801">
        <w:trPr>
          <w:trHeight w:val="285"/>
        </w:trPr>
        <w:tc>
          <w:tcPr>
            <w:tcW w:w="7764" w:type="dxa"/>
            <w:shd w:val="clear" w:color="auto" w:fill="auto"/>
            <w:vAlign w:val="bottom"/>
            <w:hideMark/>
          </w:tcPr>
          <w:p w14:paraId="0C2AF82E" w14:textId="77777777" w:rsidR="00816E2B" w:rsidRPr="00816E2B" w:rsidRDefault="00816E2B" w:rsidP="00816E2B">
            <w:pPr>
              <w:spacing w:line="240" w:lineRule="auto"/>
              <w:rPr>
                <w:rFonts w:asciiTheme="majorHAnsi" w:eastAsia="Times New Roman" w:hAnsiTheme="majorHAnsi" w:cstheme="majorHAnsi"/>
                <w:b/>
                <w:bCs/>
                <w:color w:val="5F5F5F" w:themeColor="text2" w:themeShade="80"/>
                <w:sz w:val="36"/>
                <w:szCs w:val="36"/>
                <w:lang w:eastAsia="en-GB"/>
              </w:rPr>
            </w:pPr>
            <w:r w:rsidRPr="00816E2B">
              <w:rPr>
                <w:rFonts w:asciiTheme="majorHAnsi" w:eastAsia="Times New Roman" w:hAnsiTheme="majorHAnsi" w:cstheme="majorHAnsi"/>
                <w:b/>
                <w:bCs/>
                <w:color w:val="5F5F5F" w:themeColor="text2" w:themeShade="80"/>
                <w:sz w:val="36"/>
                <w:szCs w:val="36"/>
                <w:lang w:eastAsia="en-GB"/>
              </w:rPr>
              <w:t>My condition/ symptoms got worse</w:t>
            </w:r>
          </w:p>
        </w:tc>
        <w:tc>
          <w:tcPr>
            <w:tcW w:w="1316" w:type="dxa"/>
            <w:shd w:val="clear" w:color="auto" w:fill="auto"/>
            <w:noWrap/>
            <w:vAlign w:val="bottom"/>
            <w:hideMark/>
          </w:tcPr>
          <w:p w14:paraId="677FA1E0" w14:textId="77777777" w:rsidR="00816E2B" w:rsidRPr="00816E2B" w:rsidRDefault="00816E2B" w:rsidP="00816E2B">
            <w:pPr>
              <w:spacing w:line="240" w:lineRule="auto"/>
              <w:jc w:val="center"/>
              <w:rPr>
                <w:rFonts w:asciiTheme="majorHAnsi" w:eastAsia="Times New Roman" w:hAnsiTheme="majorHAnsi" w:cstheme="majorHAnsi"/>
                <w:color w:val="5F5F5F" w:themeColor="text2" w:themeShade="80"/>
                <w:sz w:val="36"/>
                <w:szCs w:val="36"/>
                <w:lang w:eastAsia="en-GB"/>
              </w:rPr>
            </w:pPr>
            <w:r w:rsidRPr="00816E2B">
              <w:rPr>
                <w:rFonts w:asciiTheme="majorHAnsi" w:eastAsia="Times New Roman" w:hAnsiTheme="majorHAnsi" w:cstheme="majorHAnsi"/>
                <w:color w:val="5F5F5F" w:themeColor="text2" w:themeShade="80"/>
                <w:sz w:val="36"/>
                <w:szCs w:val="36"/>
                <w:lang w:eastAsia="en-GB"/>
              </w:rPr>
              <w:t>37%</w:t>
            </w:r>
          </w:p>
        </w:tc>
        <w:tc>
          <w:tcPr>
            <w:tcW w:w="1020" w:type="dxa"/>
            <w:shd w:val="clear" w:color="auto" w:fill="auto"/>
            <w:noWrap/>
            <w:vAlign w:val="bottom"/>
            <w:hideMark/>
          </w:tcPr>
          <w:p w14:paraId="2671EBD0" w14:textId="77777777" w:rsidR="00816E2B" w:rsidRPr="00816E2B" w:rsidRDefault="00816E2B" w:rsidP="00816E2B">
            <w:pPr>
              <w:spacing w:line="240" w:lineRule="auto"/>
              <w:jc w:val="right"/>
              <w:rPr>
                <w:rFonts w:asciiTheme="majorHAnsi" w:eastAsia="Times New Roman" w:hAnsiTheme="majorHAnsi" w:cstheme="majorHAnsi"/>
                <w:color w:val="5F5F5F" w:themeColor="text2" w:themeShade="80"/>
                <w:sz w:val="36"/>
                <w:szCs w:val="36"/>
                <w:lang w:eastAsia="en-GB"/>
              </w:rPr>
            </w:pPr>
            <w:r w:rsidRPr="00816E2B">
              <w:rPr>
                <w:rFonts w:asciiTheme="majorHAnsi" w:eastAsia="Times New Roman" w:hAnsiTheme="majorHAnsi" w:cstheme="majorHAnsi"/>
                <w:color w:val="5F5F5F" w:themeColor="text2" w:themeShade="80"/>
                <w:sz w:val="36"/>
                <w:szCs w:val="36"/>
                <w:lang w:eastAsia="en-GB"/>
              </w:rPr>
              <w:t>22%</w:t>
            </w:r>
          </w:p>
        </w:tc>
      </w:tr>
      <w:tr w:rsidR="00816E2B" w:rsidRPr="00816E2B" w14:paraId="692D4952" w14:textId="77777777" w:rsidTr="000F0801">
        <w:trPr>
          <w:trHeight w:val="285"/>
        </w:trPr>
        <w:tc>
          <w:tcPr>
            <w:tcW w:w="7764" w:type="dxa"/>
            <w:shd w:val="clear" w:color="auto" w:fill="auto"/>
            <w:vAlign w:val="bottom"/>
            <w:hideMark/>
          </w:tcPr>
          <w:p w14:paraId="1EF155D0" w14:textId="77777777" w:rsidR="00816E2B" w:rsidRPr="00816E2B" w:rsidRDefault="00816E2B" w:rsidP="00816E2B">
            <w:pPr>
              <w:spacing w:line="240" w:lineRule="auto"/>
              <w:rPr>
                <w:rFonts w:asciiTheme="majorHAnsi" w:eastAsia="Times New Roman" w:hAnsiTheme="majorHAnsi" w:cstheme="majorHAnsi"/>
                <w:b/>
                <w:bCs/>
                <w:color w:val="5F5F5F" w:themeColor="text2" w:themeShade="80"/>
                <w:sz w:val="36"/>
                <w:szCs w:val="36"/>
                <w:lang w:eastAsia="en-GB"/>
              </w:rPr>
            </w:pPr>
            <w:r w:rsidRPr="00816E2B">
              <w:rPr>
                <w:rFonts w:asciiTheme="majorHAnsi" w:eastAsia="Times New Roman" w:hAnsiTheme="majorHAnsi" w:cstheme="majorHAnsi"/>
                <w:b/>
                <w:bCs/>
                <w:color w:val="5F5F5F" w:themeColor="text2" w:themeShade="80"/>
                <w:sz w:val="36"/>
                <w:szCs w:val="36"/>
                <w:lang w:eastAsia="en-GB"/>
              </w:rPr>
              <w:t>It led to further problems/complications</w:t>
            </w:r>
          </w:p>
        </w:tc>
        <w:tc>
          <w:tcPr>
            <w:tcW w:w="1316" w:type="dxa"/>
            <w:shd w:val="clear" w:color="auto" w:fill="auto"/>
            <w:noWrap/>
            <w:vAlign w:val="bottom"/>
            <w:hideMark/>
          </w:tcPr>
          <w:p w14:paraId="2B75C67C" w14:textId="77777777" w:rsidR="00816E2B" w:rsidRPr="00816E2B" w:rsidRDefault="00816E2B" w:rsidP="00816E2B">
            <w:pPr>
              <w:spacing w:line="240" w:lineRule="auto"/>
              <w:jc w:val="center"/>
              <w:rPr>
                <w:rFonts w:asciiTheme="majorHAnsi" w:eastAsia="Times New Roman" w:hAnsiTheme="majorHAnsi" w:cstheme="majorHAnsi"/>
                <w:color w:val="5F5F5F" w:themeColor="text2" w:themeShade="80"/>
                <w:sz w:val="36"/>
                <w:szCs w:val="36"/>
                <w:lang w:eastAsia="en-GB"/>
              </w:rPr>
            </w:pPr>
            <w:r w:rsidRPr="00816E2B">
              <w:rPr>
                <w:rFonts w:asciiTheme="majorHAnsi" w:eastAsia="Times New Roman" w:hAnsiTheme="majorHAnsi" w:cstheme="majorHAnsi"/>
                <w:color w:val="5F5F5F" w:themeColor="text2" w:themeShade="80"/>
                <w:sz w:val="36"/>
                <w:szCs w:val="36"/>
                <w:lang w:eastAsia="en-GB"/>
              </w:rPr>
              <w:t>16%</w:t>
            </w:r>
          </w:p>
        </w:tc>
        <w:tc>
          <w:tcPr>
            <w:tcW w:w="1020" w:type="dxa"/>
            <w:shd w:val="clear" w:color="auto" w:fill="auto"/>
            <w:noWrap/>
            <w:vAlign w:val="bottom"/>
            <w:hideMark/>
          </w:tcPr>
          <w:p w14:paraId="604C462E" w14:textId="77777777" w:rsidR="00816E2B" w:rsidRPr="00816E2B" w:rsidRDefault="00816E2B" w:rsidP="00816E2B">
            <w:pPr>
              <w:spacing w:line="240" w:lineRule="auto"/>
              <w:jc w:val="right"/>
              <w:rPr>
                <w:rFonts w:asciiTheme="majorHAnsi" w:eastAsia="Times New Roman" w:hAnsiTheme="majorHAnsi" w:cstheme="majorHAnsi"/>
                <w:color w:val="5F5F5F" w:themeColor="text2" w:themeShade="80"/>
                <w:sz w:val="36"/>
                <w:szCs w:val="36"/>
                <w:lang w:eastAsia="en-GB"/>
              </w:rPr>
            </w:pPr>
            <w:r w:rsidRPr="00816E2B">
              <w:rPr>
                <w:rFonts w:asciiTheme="majorHAnsi" w:eastAsia="Times New Roman" w:hAnsiTheme="majorHAnsi" w:cstheme="majorHAnsi"/>
                <w:color w:val="5F5F5F" w:themeColor="text2" w:themeShade="80"/>
                <w:sz w:val="36"/>
                <w:szCs w:val="36"/>
                <w:lang w:eastAsia="en-GB"/>
              </w:rPr>
              <w:t>8%</w:t>
            </w:r>
          </w:p>
        </w:tc>
      </w:tr>
      <w:tr w:rsidR="00816E2B" w:rsidRPr="00816E2B" w14:paraId="2C857682" w14:textId="77777777" w:rsidTr="000F0801">
        <w:trPr>
          <w:trHeight w:val="285"/>
        </w:trPr>
        <w:tc>
          <w:tcPr>
            <w:tcW w:w="7764" w:type="dxa"/>
            <w:shd w:val="clear" w:color="auto" w:fill="auto"/>
            <w:vAlign w:val="bottom"/>
            <w:hideMark/>
          </w:tcPr>
          <w:p w14:paraId="0962BD3D" w14:textId="77777777" w:rsidR="00816E2B" w:rsidRPr="00816E2B" w:rsidRDefault="00816E2B" w:rsidP="00816E2B">
            <w:pPr>
              <w:spacing w:line="240" w:lineRule="auto"/>
              <w:rPr>
                <w:rFonts w:asciiTheme="majorHAnsi" w:eastAsia="Times New Roman" w:hAnsiTheme="majorHAnsi" w:cstheme="majorHAnsi"/>
                <w:b/>
                <w:bCs/>
                <w:color w:val="5F5F5F" w:themeColor="text2" w:themeShade="80"/>
                <w:sz w:val="36"/>
                <w:szCs w:val="36"/>
                <w:lang w:eastAsia="en-GB"/>
              </w:rPr>
            </w:pPr>
            <w:r w:rsidRPr="00816E2B">
              <w:rPr>
                <w:rFonts w:asciiTheme="majorHAnsi" w:eastAsia="Times New Roman" w:hAnsiTheme="majorHAnsi" w:cstheme="majorHAnsi"/>
                <w:b/>
                <w:bCs/>
                <w:color w:val="5F5F5F" w:themeColor="text2" w:themeShade="80"/>
                <w:sz w:val="36"/>
                <w:szCs w:val="36"/>
                <w:lang w:eastAsia="en-GB"/>
              </w:rPr>
              <w:t>I suffered on-going pain</w:t>
            </w:r>
          </w:p>
        </w:tc>
        <w:tc>
          <w:tcPr>
            <w:tcW w:w="1316" w:type="dxa"/>
            <w:shd w:val="clear" w:color="auto" w:fill="auto"/>
            <w:noWrap/>
            <w:vAlign w:val="bottom"/>
            <w:hideMark/>
          </w:tcPr>
          <w:p w14:paraId="2C027699" w14:textId="77777777" w:rsidR="00816E2B" w:rsidRPr="00816E2B" w:rsidRDefault="00816E2B" w:rsidP="00816E2B">
            <w:pPr>
              <w:spacing w:line="240" w:lineRule="auto"/>
              <w:jc w:val="center"/>
              <w:rPr>
                <w:rFonts w:asciiTheme="majorHAnsi" w:eastAsia="Times New Roman" w:hAnsiTheme="majorHAnsi" w:cstheme="majorHAnsi"/>
                <w:color w:val="5F5F5F" w:themeColor="text2" w:themeShade="80"/>
                <w:sz w:val="36"/>
                <w:szCs w:val="36"/>
                <w:lang w:eastAsia="en-GB"/>
              </w:rPr>
            </w:pPr>
            <w:r w:rsidRPr="00816E2B">
              <w:rPr>
                <w:rFonts w:asciiTheme="majorHAnsi" w:eastAsia="Times New Roman" w:hAnsiTheme="majorHAnsi" w:cstheme="majorHAnsi"/>
                <w:color w:val="5F5F5F" w:themeColor="text2" w:themeShade="80"/>
                <w:sz w:val="36"/>
                <w:szCs w:val="36"/>
                <w:lang w:eastAsia="en-GB"/>
              </w:rPr>
              <w:t>40%</w:t>
            </w:r>
          </w:p>
        </w:tc>
        <w:tc>
          <w:tcPr>
            <w:tcW w:w="1020" w:type="dxa"/>
            <w:shd w:val="clear" w:color="auto" w:fill="auto"/>
            <w:noWrap/>
            <w:vAlign w:val="bottom"/>
            <w:hideMark/>
          </w:tcPr>
          <w:p w14:paraId="758C9037" w14:textId="77777777" w:rsidR="00816E2B" w:rsidRPr="00816E2B" w:rsidRDefault="00816E2B" w:rsidP="00816E2B">
            <w:pPr>
              <w:spacing w:line="240" w:lineRule="auto"/>
              <w:jc w:val="right"/>
              <w:rPr>
                <w:rFonts w:asciiTheme="majorHAnsi" w:eastAsia="Times New Roman" w:hAnsiTheme="majorHAnsi" w:cstheme="majorHAnsi"/>
                <w:color w:val="5F5F5F" w:themeColor="text2" w:themeShade="80"/>
                <w:sz w:val="36"/>
                <w:szCs w:val="36"/>
                <w:lang w:eastAsia="en-GB"/>
              </w:rPr>
            </w:pPr>
            <w:r w:rsidRPr="00816E2B">
              <w:rPr>
                <w:rFonts w:asciiTheme="majorHAnsi" w:eastAsia="Times New Roman" w:hAnsiTheme="majorHAnsi" w:cstheme="majorHAnsi"/>
                <w:color w:val="5F5F5F" w:themeColor="text2" w:themeShade="80"/>
                <w:sz w:val="36"/>
                <w:szCs w:val="36"/>
                <w:lang w:eastAsia="en-GB"/>
              </w:rPr>
              <w:t>24%</w:t>
            </w:r>
          </w:p>
        </w:tc>
      </w:tr>
      <w:tr w:rsidR="00816E2B" w:rsidRPr="00816E2B" w14:paraId="4FB4C3AB" w14:textId="77777777" w:rsidTr="000F0801">
        <w:trPr>
          <w:trHeight w:val="285"/>
        </w:trPr>
        <w:tc>
          <w:tcPr>
            <w:tcW w:w="7764" w:type="dxa"/>
            <w:shd w:val="clear" w:color="auto" w:fill="auto"/>
            <w:vAlign w:val="bottom"/>
            <w:hideMark/>
          </w:tcPr>
          <w:p w14:paraId="17201BB1" w14:textId="77777777" w:rsidR="00816E2B" w:rsidRPr="00816E2B" w:rsidRDefault="00816E2B" w:rsidP="00816E2B">
            <w:pPr>
              <w:spacing w:line="240" w:lineRule="auto"/>
              <w:rPr>
                <w:rFonts w:asciiTheme="majorHAnsi" w:eastAsia="Times New Roman" w:hAnsiTheme="majorHAnsi" w:cstheme="majorHAnsi"/>
                <w:b/>
                <w:bCs/>
                <w:color w:val="5F5F5F" w:themeColor="text2" w:themeShade="80"/>
                <w:sz w:val="36"/>
                <w:szCs w:val="36"/>
                <w:lang w:eastAsia="en-GB"/>
              </w:rPr>
            </w:pPr>
            <w:r w:rsidRPr="00816E2B">
              <w:rPr>
                <w:rFonts w:asciiTheme="majorHAnsi" w:eastAsia="Times New Roman" w:hAnsiTheme="majorHAnsi" w:cstheme="majorHAnsi"/>
                <w:b/>
                <w:bCs/>
                <w:color w:val="5F5F5F" w:themeColor="text2" w:themeShade="80"/>
                <w:sz w:val="36"/>
                <w:szCs w:val="36"/>
                <w:lang w:eastAsia="en-GB"/>
              </w:rPr>
              <w:t>It negatively impacted my mental health</w:t>
            </w:r>
          </w:p>
        </w:tc>
        <w:tc>
          <w:tcPr>
            <w:tcW w:w="1316" w:type="dxa"/>
            <w:shd w:val="clear" w:color="auto" w:fill="auto"/>
            <w:noWrap/>
            <w:vAlign w:val="bottom"/>
            <w:hideMark/>
          </w:tcPr>
          <w:p w14:paraId="45D30D32" w14:textId="77777777" w:rsidR="00816E2B" w:rsidRPr="00816E2B" w:rsidRDefault="00816E2B" w:rsidP="00816E2B">
            <w:pPr>
              <w:spacing w:line="240" w:lineRule="auto"/>
              <w:jc w:val="center"/>
              <w:rPr>
                <w:rFonts w:asciiTheme="majorHAnsi" w:eastAsia="Times New Roman" w:hAnsiTheme="majorHAnsi" w:cstheme="majorHAnsi"/>
                <w:b/>
                <w:bCs/>
                <w:color w:val="5F5F5F" w:themeColor="text2" w:themeShade="80"/>
                <w:sz w:val="36"/>
                <w:szCs w:val="36"/>
                <w:lang w:eastAsia="en-GB"/>
              </w:rPr>
            </w:pPr>
            <w:r w:rsidRPr="00816E2B">
              <w:rPr>
                <w:rFonts w:asciiTheme="majorHAnsi" w:eastAsia="Times New Roman" w:hAnsiTheme="majorHAnsi" w:cstheme="majorHAnsi"/>
                <w:b/>
                <w:bCs/>
                <w:color w:val="FF0000"/>
                <w:sz w:val="36"/>
                <w:szCs w:val="36"/>
                <w:lang w:eastAsia="en-GB"/>
              </w:rPr>
              <w:t>52%</w:t>
            </w:r>
          </w:p>
        </w:tc>
        <w:tc>
          <w:tcPr>
            <w:tcW w:w="1020" w:type="dxa"/>
            <w:shd w:val="clear" w:color="auto" w:fill="auto"/>
            <w:noWrap/>
            <w:vAlign w:val="bottom"/>
            <w:hideMark/>
          </w:tcPr>
          <w:p w14:paraId="4CAE2456" w14:textId="77777777" w:rsidR="00816E2B" w:rsidRPr="00816E2B" w:rsidRDefault="00816E2B" w:rsidP="00816E2B">
            <w:pPr>
              <w:spacing w:line="240" w:lineRule="auto"/>
              <w:jc w:val="right"/>
              <w:rPr>
                <w:rFonts w:asciiTheme="majorHAnsi" w:eastAsia="Times New Roman" w:hAnsiTheme="majorHAnsi" w:cstheme="majorHAnsi"/>
                <w:color w:val="5F5F5F" w:themeColor="text2" w:themeShade="80"/>
                <w:sz w:val="36"/>
                <w:szCs w:val="36"/>
                <w:lang w:eastAsia="en-GB"/>
              </w:rPr>
            </w:pPr>
            <w:r w:rsidRPr="00816E2B">
              <w:rPr>
                <w:rFonts w:asciiTheme="majorHAnsi" w:eastAsia="Times New Roman" w:hAnsiTheme="majorHAnsi" w:cstheme="majorHAnsi"/>
                <w:color w:val="5F5F5F" w:themeColor="text2" w:themeShade="80"/>
                <w:sz w:val="36"/>
                <w:szCs w:val="36"/>
                <w:lang w:eastAsia="en-GB"/>
              </w:rPr>
              <w:t>23%</w:t>
            </w:r>
          </w:p>
        </w:tc>
      </w:tr>
      <w:tr w:rsidR="00816E2B" w:rsidRPr="00816E2B" w14:paraId="75BBDCCA" w14:textId="77777777" w:rsidTr="000F0801">
        <w:trPr>
          <w:trHeight w:val="285"/>
        </w:trPr>
        <w:tc>
          <w:tcPr>
            <w:tcW w:w="7764" w:type="dxa"/>
            <w:shd w:val="clear" w:color="auto" w:fill="auto"/>
            <w:vAlign w:val="bottom"/>
            <w:hideMark/>
          </w:tcPr>
          <w:p w14:paraId="64C35B73" w14:textId="77777777" w:rsidR="00816E2B" w:rsidRPr="00816E2B" w:rsidRDefault="00816E2B" w:rsidP="00816E2B">
            <w:pPr>
              <w:spacing w:line="240" w:lineRule="auto"/>
              <w:rPr>
                <w:rFonts w:asciiTheme="majorHAnsi" w:eastAsia="Times New Roman" w:hAnsiTheme="majorHAnsi" w:cstheme="majorHAnsi"/>
                <w:b/>
                <w:bCs/>
                <w:color w:val="5F5F5F" w:themeColor="text2" w:themeShade="80"/>
                <w:sz w:val="36"/>
                <w:szCs w:val="36"/>
                <w:lang w:eastAsia="en-GB"/>
              </w:rPr>
            </w:pPr>
            <w:r w:rsidRPr="00816E2B">
              <w:rPr>
                <w:rFonts w:asciiTheme="majorHAnsi" w:eastAsia="Times New Roman" w:hAnsiTheme="majorHAnsi" w:cstheme="majorHAnsi"/>
                <w:b/>
                <w:bCs/>
                <w:color w:val="5F5F5F" w:themeColor="text2" w:themeShade="80"/>
                <w:sz w:val="36"/>
                <w:szCs w:val="36"/>
                <w:lang w:eastAsia="en-GB"/>
              </w:rPr>
              <w:t>It negatively impacted my relationship</w:t>
            </w:r>
          </w:p>
        </w:tc>
        <w:tc>
          <w:tcPr>
            <w:tcW w:w="1316" w:type="dxa"/>
            <w:shd w:val="clear" w:color="auto" w:fill="auto"/>
            <w:noWrap/>
            <w:vAlign w:val="bottom"/>
            <w:hideMark/>
          </w:tcPr>
          <w:p w14:paraId="35982CEF" w14:textId="77777777" w:rsidR="00816E2B" w:rsidRPr="00816E2B" w:rsidRDefault="00816E2B" w:rsidP="00816E2B">
            <w:pPr>
              <w:spacing w:line="240" w:lineRule="auto"/>
              <w:jc w:val="center"/>
              <w:rPr>
                <w:rFonts w:asciiTheme="majorHAnsi" w:eastAsia="Times New Roman" w:hAnsiTheme="majorHAnsi" w:cstheme="majorHAnsi"/>
                <w:color w:val="5F5F5F" w:themeColor="text2" w:themeShade="80"/>
                <w:sz w:val="36"/>
                <w:szCs w:val="36"/>
                <w:lang w:eastAsia="en-GB"/>
              </w:rPr>
            </w:pPr>
            <w:r w:rsidRPr="00816E2B">
              <w:rPr>
                <w:rFonts w:asciiTheme="majorHAnsi" w:eastAsia="Times New Roman" w:hAnsiTheme="majorHAnsi" w:cstheme="majorHAnsi"/>
                <w:color w:val="5F5F5F" w:themeColor="text2" w:themeShade="80"/>
                <w:sz w:val="36"/>
                <w:szCs w:val="36"/>
                <w:lang w:eastAsia="en-GB"/>
              </w:rPr>
              <w:t>11%</w:t>
            </w:r>
          </w:p>
        </w:tc>
        <w:tc>
          <w:tcPr>
            <w:tcW w:w="1020" w:type="dxa"/>
            <w:shd w:val="clear" w:color="auto" w:fill="auto"/>
            <w:noWrap/>
            <w:vAlign w:val="bottom"/>
            <w:hideMark/>
          </w:tcPr>
          <w:p w14:paraId="2A00A4B7" w14:textId="77777777" w:rsidR="00816E2B" w:rsidRPr="00816E2B" w:rsidRDefault="00816E2B" w:rsidP="00816E2B">
            <w:pPr>
              <w:spacing w:line="240" w:lineRule="auto"/>
              <w:jc w:val="right"/>
              <w:rPr>
                <w:rFonts w:asciiTheme="majorHAnsi" w:eastAsia="Times New Roman" w:hAnsiTheme="majorHAnsi" w:cstheme="majorHAnsi"/>
                <w:color w:val="5F5F5F" w:themeColor="text2" w:themeShade="80"/>
                <w:sz w:val="36"/>
                <w:szCs w:val="36"/>
                <w:lang w:eastAsia="en-GB"/>
              </w:rPr>
            </w:pPr>
            <w:r w:rsidRPr="00816E2B">
              <w:rPr>
                <w:rFonts w:asciiTheme="majorHAnsi" w:eastAsia="Times New Roman" w:hAnsiTheme="majorHAnsi" w:cstheme="majorHAnsi"/>
                <w:color w:val="5F5F5F" w:themeColor="text2" w:themeShade="80"/>
                <w:sz w:val="36"/>
                <w:szCs w:val="36"/>
                <w:lang w:eastAsia="en-GB"/>
              </w:rPr>
              <w:t>4%</w:t>
            </w:r>
          </w:p>
        </w:tc>
      </w:tr>
      <w:tr w:rsidR="00816E2B" w:rsidRPr="00816E2B" w14:paraId="3FCAB6B6" w14:textId="77777777" w:rsidTr="000F0801">
        <w:trPr>
          <w:trHeight w:val="285"/>
        </w:trPr>
        <w:tc>
          <w:tcPr>
            <w:tcW w:w="7764" w:type="dxa"/>
            <w:shd w:val="clear" w:color="auto" w:fill="auto"/>
            <w:vAlign w:val="bottom"/>
            <w:hideMark/>
          </w:tcPr>
          <w:p w14:paraId="43122931" w14:textId="77777777" w:rsidR="00816E2B" w:rsidRPr="00816E2B" w:rsidRDefault="00816E2B" w:rsidP="00816E2B">
            <w:pPr>
              <w:spacing w:line="240" w:lineRule="auto"/>
              <w:rPr>
                <w:rFonts w:asciiTheme="majorHAnsi" w:eastAsia="Times New Roman" w:hAnsiTheme="majorHAnsi" w:cstheme="majorHAnsi"/>
                <w:b/>
                <w:bCs/>
                <w:color w:val="5F5F5F" w:themeColor="text2" w:themeShade="80"/>
                <w:sz w:val="36"/>
                <w:szCs w:val="36"/>
                <w:lang w:eastAsia="en-GB"/>
              </w:rPr>
            </w:pPr>
            <w:r w:rsidRPr="00816E2B">
              <w:rPr>
                <w:rFonts w:asciiTheme="majorHAnsi" w:eastAsia="Times New Roman" w:hAnsiTheme="majorHAnsi" w:cstheme="majorHAnsi"/>
                <w:b/>
                <w:bCs/>
                <w:color w:val="5F5F5F" w:themeColor="text2" w:themeShade="80"/>
                <w:sz w:val="36"/>
                <w:szCs w:val="36"/>
                <w:lang w:eastAsia="en-GB"/>
              </w:rPr>
              <w:t>I needed additional care from friends/ family</w:t>
            </w:r>
          </w:p>
        </w:tc>
        <w:tc>
          <w:tcPr>
            <w:tcW w:w="1316" w:type="dxa"/>
            <w:shd w:val="clear" w:color="auto" w:fill="auto"/>
            <w:noWrap/>
            <w:vAlign w:val="bottom"/>
            <w:hideMark/>
          </w:tcPr>
          <w:p w14:paraId="2AC327BA" w14:textId="77777777" w:rsidR="00816E2B" w:rsidRPr="00816E2B" w:rsidRDefault="00816E2B" w:rsidP="00816E2B">
            <w:pPr>
              <w:spacing w:line="240" w:lineRule="auto"/>
              <w:jc w:val="center"/>
              <w:rPr>
                <w:rFonts w:asciiTheme="majorHAnsi" w:eastAsia="Times New Roman" w:hAnsiTheme="majorHAnsi" w:cstheme="majorHAnsi"/>
                <w:color w:val="5F5F5F" w:themeColor="text2" w:themeShade="80"/>
                <w:sz w:val="36"/>
                <w:szCs w:val="36"/>
                <w:lang w:eastAsia="en-GB"/>
              </w:rPr>
            </w:pPr>
            <w:r w:rsidRPr="00816E2B">
              <w:rPr>
                <w:rFonts w:asciiTheme="majorHAnsi" w:eastAsia="Times New Roman" w:hAnsiTheme="majorHAnsi" w:cstheme="majorHAnsi"/>
                <w:color w:val="5F5F5F" w:themeColor="text2" w:themeShade="80"/>
                <w:sz w:val="36"/>
                <w:szCs w:val="36"/>
                <w:lang w:eastAsia="en-GB"/>
              </w:rPr>
              <w:t>12%</w:t>
            </w:r>
          </w:p>
        </w:tc>
        <w:tc>
          <w:tcPr>
            <w:tcW w:w="1020" w:type="dxa"/>
            <w:shd w:val="clear" w:color="auto" w:fill="auto"/>
            <w:noWrap/>
            <w:vAlign w:val="bottom"/>
            <w:hideMark/>
          </w:tcPr>
          <w:p w14:paraId="1BD7C5C4" w14:textId="77777777" w:rsidR="00816E2B" w:rsidRPr="00816E2B" w:rsidRDefault="00816E2B" w:rsidP="00816E2B">
            <w:pPr>
              <w:spacing w:line="240" w:lineRule="auto"/>
              <w:jc w:val="right"/>
              <w:rPr>
                <w:rFonts w:asciiTheme="majorHAnsi" w:eastAsia="Times New Roman" w:hAnsiTheme="majorHAnsi" w:cstheme="majorHAnsi"/>
                <w:color w:val="5F5F5F" w:themeColor="text2" w:themeShade="80"/>
                <w:sz w:val="36"/>
                <w:szCs w:val="36"/>
                <w:lang w:eastAsia="en-GB"/>
              </w:rPr>
            </w:pPr>
            <w:r w:rsidRPr="00816E2B">
              <w:rPr>
                <w:rFonts w:asciiTheme="majorHAnsi" w:eastAsia="Times New Roman" w:hAnsiTheme="majorHAnsi" w:cstheme="majorHAnsi"/>
                <w:color w:val="5F5F5F" w:themeColor="text2" w:themeShade="80"/>
                <w:sz w:val="36"/>
                <w:szCs w:val="36"/>
                <w:lang w:eastAsia="en-GB"/>
              </w:rPr>
              <w:t>5%</w:t>
            </w:r>
          </w:p>
        </w:tc>
      </w:tr>
      <w:tr w:rsidR="00816E2B" w:rsidRPr="00816E2B" w14:paraId="6CF4A1A0" w14:textId="77777777" w:rsidTr="000F0801">
        <w:trPr>
          <w:trHeight w:val="285"/>
        </w:trPr>
        <w:tc>
          <w:tcPr>
            <w:tcW w:w="7764" w:type="dxa"/>
            <w:shd w:val="clear" w:color="auto" w:fill="auto"/>
            <w:vAlign w:val="bottom"/>
            <w:hideMark/>
          </w:tcPr>
          <w:p w14:paraId="5ED03B08" w14:textId="77777777" w:rsidR="00816E2B" w:rsidRPr="00816E2B" w:rsidRDefault="00816E2B" w:rsidP="00816E2B">
            <w:pPr>
              <w:spacing w:line="240" w:lineRule="auto"/>
              <w:rPr>
                <w:rFonts w:asciiTheme="majorHAnsi" w:eastAsia="Times New Roman" w:hAnsiTheme="majorHAnsi" w:cstheme="majorHAnsi"/>
                <w:b/>
                <w:bCs/>
                <w:color w:val="5F5F5F" w:themeColor="text2" w:themeShade="80"/>
                <w:sz w:val="36"/>
                <w:szCs w:val="36"/>
                <w:lang w:eastAsia="en-GB"/>
              </w:rPr>
            </w:pPr>
            <w:r w:rsidRPr="00816E2B">
              <w:rPr>
                <w:rFonts w:asciiTheme="majorHAnsi" w:eastAsia="Times New Roman" w:hAnsiTheme="majorHAnsi" w:cstheme="majorHAnsi"/>
                <w:b/>
                <w:bCs/>
                <w:color w:val="5F5F5F" w:themeColor="text2" w:themeShade="80"/>
                <w:sz w:val="36"/>
                <w:szCs w:val="36"/>
                <w:lang w:eastAsia="en-GB"/>
              </w:rPr>
              <w:t>I experienced loss of income or increased costs</w:t>
            </w:r>
          </w:p>
        </w:tc>
        <w:tc>
          <w:tcPr>
            <w:tcW w:w="1316" w:type="dxa"/>
            <w:shd w:val="clear" w:color="auto" w:fill="auto"/>
            <w:noWrap/>
            <w:vAlign w:val="bottom"/>
            <w:hideMark/>
          </w:tcPr>
          <w:p w14:paraId="757596B7" w14:textId="77777777" w:rsidR="00816E2B" w:rsidRPr="00816E2B" w:rsidRDefault="00816E2B" w:rsidP="00816E2B">
            <w:pPr>
              <w:spacing w:line="240" w:lineRule="auto"/>
              <w:jc w:val="center"/>
              <w:rPr>
                <w:rFonts w:asciiTheme="majorHAnsi" w:eastAsia="Times New Roman" w:hAnsiTheme="majorHAnsi" w:cstheme="majorHAnsi"/>
                <w:color w:val="5F5F5F" w:themeColor="text2" w:themeShade="80"/>
                <w:sz w:val="36"/>
                <w:szCs w:val="36"/>
                <w:lang w:eastAsia="en-GB"/>
              </w:rPr>
            </w:pPr>
            <w:r w:rsidRPr="00816E2B">
              <w:rPr>
                <w:rFonts w:asciiTheme="majorHAnsi" w:eastAsia="Times New Roman" w:hAnsiTheme="majorHAnsi" w:cstheme="majorHAnsi"/>
                <w:color w:val="5F5F5F" w:themeColor="text2" w:themeShade="80"/>
                <w:sz w:val="36"/>
                <w:szCs w:val="36"/>
                <w:lang w:eastAsia="en-GB"/>
              </w:rPr>
              <w:t>22%</w:t>
            </w:r>
          </w:p>
        </w:tc>
        <w:tc>
          <w:tcPr>
            <w:tcW w:w="1020" w:type="dxa"/>
            <w:shd w:val="clear" w:color="auto" w:fill="auto"/>
            <w:noWrap/>
            <w:vAlign w:val="bottom"/>
            <w:hideMark/>
          </w:tcPr>
          <w:p w14:paraId="3B23F180" w14:textId="77777777" w:rsidR="00816E2B" w:rsidRPr="00816E2B" w:rsidRDefault="00816E2B" w:rsidP="00816E2B">
            <w:pPr>
              <w:spacing w:line="240" w:lineRule="auto"/>
              <w:jc w:val="right"/>
              <w:rPr>
                <w:rFonts w:asciiTheme="majorHAnsi" w:eastAsia="Times New Roman" w:hAnsiTheme="majorHAnsi" w:cstheme="majorHAnsi"/>
                <w:color w:val="5F5F5F" w:themeColor="text2" w:themeShade="80"/>
                <w:sz w:val="36"/>
                <w:szCs w:val="36"/>
                <w:lang w:eastAsia="en-GB"/>
              </w:rPr>
            </w:pPr>
            <w:r w:rsidRPr="00816E2B">
              <w:rPr>
                <w:rFonts w:asciiTheme="majorHAnsi" w:eastAsia="Times New Roman" w:hAnsiTheme="majorHAnsi" w:cstheme="majorHAnsi"/>
                <w:color w:val="5F5F5F" w:themeColor="text2" w:themeShade="80"/>
                <w:sz w:val="36"/>
                <w:szCs w:val="36"/>
                <w:lang w:eastAsia="en-GB"/>
              </w:rPr>
              <w:t>7%</w:t>
            </w:r>
          </w:p>
        </w:tc>
      </w:tr>
    </w:tbl>
    <w:p w14:paraId="4A7329E5" w14:textId="0092FB10" w:rsidR="00F67B29" w:rsidRPr="00816E2B" w:rsidRDefault="00F67B29" w:rsidP="00171E3B">
      <w:pPr>
        <w:pStyle w:val="HWNormalText"/>
        <w:spacing w:line="240" w:lineRule="auto"/>
        <w:rPr>
          <w:rFonts w:asciiTheme="majorHAnsi" w:hAnsiTheme="majorHAnsi" w:cstheme="majorHAnsi"/>
          <w:b/>
          <w:bCs/>
          <w:color w:val="E73E97" w:themeColor="accent1"/>
          <w:szCs w:val="36"/>
        </w:rPr>
      </w:pPr>
    </w:p>
    <w:p w14:paraId="45880E4D" w14:textId="2167D8DD" w:rsidR="000E714F" w:rsidRDefault="000F0801" w:rsidP="00171E3B">
      <w:pPr>
        <w:pStyle w:val="HWNormalText"/>
        <w:spacing w:line="240" w:lineRule="auto"/>
        <w:rPr>
          <w:rFonts w:asciiTheme="majorHAnsi" w:hAnsiTheme="majorHAnsi" w:cstheme="majorHAnsi"/>
          <w:b/>
          <w:bCs/>
          <w:color w:val="E73E97" w:themeColor="accent1"/>
          <w:sz w:val="88"/>
          <w:szCs w:val="88"/>
        </w:rPr>
      </w:pPr>
      <w:r w:rsidRPr="00237E23">
        <w:rPr>
          <w:rFonts w:asciiTheme="majorHAnsi" w:hAnsiTheme="majorHAnsi" w:cstheme="majorHAnsi"/>
          <w:b/>
          <w:bCs/>
          <w:noProof/>
          <w:color w:val="E73E97" w:themeColor="accent1"/>
          <w:sz w:val="88"/>
          <w:szCs w:val="88"/>
        </w:rPr>
        <w:lastRenderedPageBreak/>
        <mc:AlternateContent>
          <mc:Choice Requires="wps">
            <w:drawing>
              <wp:anchor distT="0" distB="0" distL="114300" distR="114300" simplePos="0" relativeHeight="251686919" behindDoc="0" locked="0" layoutInCell="1" allowOverlap="1" wp14:anchorId="6ECB55AB" wp14:editId="760A4624">
                <wp:simplePos x="0" y="0"/>
                <wp:positionH relativeFrom="margin">
                  <wp:posOffset>-66832</wp:posOffset>
                </wp:positionH>
                <wp:positionV relativeFrom="paragraph">
                  <wp:posOffset>196281</wp:posOffset>
                </wp:positionV>
                <wp:extent cx="6632575" cy="733425"/>
                <wp:effectExtent l="0" t="0" r="0" b="0"/>
                <wp:wrapNone/>
                <wp:docPr id="25" name="Content Placehold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2575" cy="733425"/>
                        </a:xfrm>
                        <a:prstGeom prst="rect">
                          <a:avLst/>
                        </a:prstGeom>
                      </wps:spPr>
                      <wps:txbx>
                        <w:txbxContent>
                          <w:p w14:paraId="7204DDDD" w14:textId="77777777" w:rsidR="00237E23" w:rsidRPr="00237E23" w:rsidRDefault="00237E23" w:rsidP="00237E23">
                            <w:pPr>
                              <w:spacing w:line="240" w:lineRule="auto"/>
                              <w:rPr>
                                <w:rFonts w:asciiTheme="minorHAnsi" w:hAnsi="Poppins" w:cstheme="minorBidi"/>
                                <w:color w:val="004C6B" w:themeColor="text1"/>
                                <w:kern w:val="24"/>
                                <w:sz w:val="36"/>
                                <w:szCs w:val="36"/>
                                <w:lang w:val="en-US"/>
                              </w:rPr>
                            </w:pPr>
                            <w:r w:rsidRPr="00237E23">
                              <w:rPr>
                                <w:rFonts w:asciiTheme="minorHAnsi" w:hAnsi="Poppins" w:cstheme="minorBidi"/>
                                <w:color w:val="004C6B" w:themeColor="text1"/>
                                <w:kern w:val="24"/>
                                <w:sz w:val="36"/>
                                <w:szCs w:val="36"/>
                                <w:lang w:val="en-US"/>
                              </w:rPr>
                              <w:t xml:space="preserve">Note: Neurodivergent people were more </w:t>
                            </w:r>
                            <w:r w:rsidRPr="00237E23">
                              <w:rPr>
                                <w:rFonts w:asciiTheme="minorHAnsi" w:hAnsi="Poppins" w:cstheme="minorBidi"/>
                                <w:color w:val="004C6B" w:themeColor="text1"/>
                                <w:kern w:val="24"/>
                                <w:sz w:val="36"/>
                                <w:szCs w:val="36"/>
                              </w:rPr>
                              <w:t>likely to be struggling financially and/or be LGBT+.</w:t>
                            </w:r>
                          </w:p>
                        </w:txbxContent>
                      </wps:txbx>
                      <wps:bodyPr vert="horz"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B55AB" id="_x0000_s1030" type="#_x0000_t202" style="position:absolute;margin-left:-5.25pt;margin-top:15.45pt;width:522.25pt;height:57.75pt;z-index:2516869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" filled="f" stroked="f">
                <v:textbox inset="0,0,0,0">
                  <w:txbxContent>
                    <w:p w14:paraId="7204DDDD" w14:textId="77777777" w:rsidR="00237E23" w:rsidRPr="00237E23" w:rsidRDefault="00237E23" w:rsidP="00237E23">
                      <w:pPr>
                        <w:spacing w:line="240" w:lineRule="auto"/>
                        <w:rPr>
                          <w:rFonts w:asciiTheme="minorHAnsi" w:hAnsi="Poppins" w:cstheme="minorBidi"/>
                          <w:color w:val="004C6B" w:themeColor="text1"/>
                          <w:kern w:val="24"/>
                          <w:sz w:val="36"/>
                          <w:szCs w:val="36"/>
                          <w:lang w:val="en-US"/>
                        </w:rPr>
                      </w:pPr>
                      <w:r w:rsidRPr="00237E23">
                        <w:rPr>
                          <w:rFonts w:asciiTheme="minorHAnsi" w:hAnsi="Poppins" w:cstheme="minorBidi"/>
                          <w:color w:val="004C6B" w:themeColor="text1"/>
                          <w:kern w:val="24"/>
                          <w:sz w:val="36"/>
                          <w:szCs w:val="36"/>
                          <w:lang w:val="en-US"/>
                        </w:rPr>
                        <w:t xml:space="preserve">Note: Neurodivergent people were more </w:t>
                      </w:r>
                      <w:r w:rsidRPr="00237E23">
                        <w:rPr>
                          <w:rFonts w:asciiTheme="minorHAnsi" w:hAnsi="Poppins" w:cstheme="minorBidi"/>
                          <w:color w:val="004C6B" w:themeColor="text1"/>
                          <w:kern w:val="24"/>
                          <w:sz w:val="36"/>
                          <w:szCs w:val="36"/>
                        </w:rPr>
                        <w:t>likely to be struggling financially and/or be LGBT+.</w:t>
                      </w:r>
                    </w:p>
                  </w:txbxContent>
                </v:textbox>
                <w10:wrap anchorx="margin"/>
              </v:shape>
            </w:pict>
          </mc:Fallback>
        </mc:AlternateContent>
      </w:r>
    </w:p>
    <w:p w14:paraId="0C5923F5" w14:textId="1A920F09" w:rsidR="000E714F" w:rsidRDefault="000F0801" w:rsidP="00171E3B">
      <w:pPr>
        <w:pStyle w:val="HWNormalText"/>
        <w:spacing w:line="240" w:lineRule="auto"/>
        <w:rPr>
          <w:rFonts w:asciiTheme="majorHAnsi" w:hAnsiTheme="majorHAnsi" w:cstheme="majorHAnsi"/>
          <w:b/>
          <w:bCs/>
          <w:color w:val="E73E97" w:themeColor="accent1"/>
          <w:sz w:val="88"/>
          <w:szCs w:val="88"/>
        </w:rPr>
      </w:pPr>
      <w:r w:rsidRPr="0079298C">
        <w:rPr>
          <w:rFonts w:asciiTheme="majorHAnsi" w:hAnsiTheme="majorHAnsi" w:cstheme="majorHAnsi"/>
          <w:b/>
          <w:bCs/>
          <w:noProof/>
          <w:color w:val="E73E97" w:themeColor="accent1"/>
          <w:sz w:val="88"/>
          <w:szCs w:val="88"/>
        </w:rPr>
        <mc:AlternateContent>
          <mc:Choice Requires="wps">
            <w:drawing>
              <wp:anchor distT="0" distB="0" distL="114300" distR="114300" simplePos="0" relativeHeight="251684871" behindDoc="0" locked="0" layoutInCell="1" allowOverlap="1" wp14:anchorId="0377BD84" wp14:editId="70578570">
                <wp:simplePos x="0" y="0"/>
                <wp:positionH relativeFrom="margin">
                  <wp:align>right</wp:align>
                </wp:positionH>
                <wp:positionV relativeFrom="paragraph">
                  <wp:posOffset>80719</wp:posOffset>
                </wp:positionV>
                <wp:extent cx="6762750" cy="1000125"/>
                <wp:effectExtent l="0" t="0" r="0" b="0"/>
                <wp:wrapNone/>
                <wp:docPr id="19" name="Content Placehold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0" cy="1000125"/>
                        </a:xfrm>
                        <a:prstGeom prst="rect">
                          <a:avLst/>
                        </a:prstGeom>
                      </wps:spPr>
                      <wps:txbx>
                        <w:txbxContent>
                          <w:p w14:paraId="2E47261E" w14:textId="77777777" w:rsidR="0079298C" w:rsidRPr="0079298C" w:rsidRDefault="0079298C" w:rsidP="0079298C">
                            <w:pPr>
                              <w:rPr>
                                <w:rFonts w:asciiTheme="minorHAnsi" w:hAnsi="Poppins" w:cstheme="minorBidi"/>
                                <w:color w:val="004C6B" w:themeColor="text1"/>
                                <w:kern w:val="24"/>
                                <w:sz w:val="36"/>
                                <w:szCs w:val="36"/>
                                <w:lang w:val="en-US"/>
                              </w:rPr>
                            </w:pPr>
                            <w:r w:rsidRPr="0079298C">
                              <w:rPr>
                                <w:rFonts w:asciiTheme="minorHAnsi" w:hAnsi="Poppins" w:cstheme="minorBidi"/>
                                <w:color w:val="004C6B" w:themeColor="text1"/>
                                <w:kern w:val="24"/>
                                <w:sz w:val="36"/>
                                <w:szCs w:val="36"/>
                                <w:lang w:val="en-US"/>
                              </w:rPr>
                              <w:t>Neurodivergent people were more impacted overall than other groups and the heaviest impact was on their mental health</w:t>
                            </w:r>
                            <w:r w:rsidRPr="0079298C">
                              <w:rPr>
                                <w:rFonts w:asciiTheme="minorHAnsi" w:hAnsi="Poppins" w:cstheme="minorBidi"/>
                                <w:i/>
                                <w:iCs/>
                                <w:color w:val="004C6B" w:themeColor="text1"/>
                                <w:kern w:val="24"/>
                                <w:sz w:val="36"/>
                                <w:szCs w:val="36"/>
                              </w:rPr>
                              <w:t xml:space="preserve">. </w:t>
                            </w:r>
                          </w:p>
                          <w:p w14:paraId="7A8E0C36" w14:textId="77777777" w:rsidR="0079298C" w:rsidRPr="0079298C" w:rsidRDefault="0079298C" w:rsidP="0079298C">
                            <w:pPr>
                              <w:rPr>
                                <w:rFonts w:asciiTheme="minorHAnsi" w:hAnsi="Poppins" w:cstheme="minorBidi"/>
                                <w:color w:val="004C6B" w:themeColor="text1"/>
                                <w:kern w:val="24"/>
                                <w:sz w:val="36"/>
                                <w:szCs w:val="36"/>
                              </w:rPr>
                            </w:pPr>
                            <w:r w:rsidRPr="0079298C">
                              <w:rPr>
                                <w:rFonts w:asciiTheme="minorHAnsi" w:hAnsi="Poppins" w:cstheme="minorBidi"/>
                                <w:color w:val="004C6B" w:themeColor="text1"/>
                                <w:kern w:val="24"/>
                                <w:sz w:val="36"/>
                                <w:szCs w:val="36"/>
                              </w:rPr>
                              <w:t>*Caution as this was a small base – further research recommended for this group.</w:t>
                            </w:r>
                          </w:p>
                        </w:txbxContent>
                      </wps:txbx>
                      <wps:bodyPr vert="horz"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7BD84" id="_x0000_s1031" type="#_x0000_t202" style="position:absolute;margin-left:481.3pt;margin-top:6.35pt;width:532.5pt;height:78.75pt;z-index:25168487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" filled="f" stroked="f">
                <v:textbox inset="0,0,0,0">
                  <w:txbxContent>
                    <w:p w14:paraId="2E47261E" w14:textId="77777777" w:rsidR="0079298C" w:rsidRPr="0079298C" w:rsidRDefault="0079298C" w:rsidP="0079298C">
                      <w:pPr>
                        <w:rPr>
                          <w:rFonts w:asciiTheme="minorHAnsi" w:hAnsi="Poppins" w:cstheme="minorBidi"/>
                          <w:color w:val="004C6B" w:themeColor="text1"/>
                          <w:kern w:val="24"/>
                          <w:sz w:val="36"/>
                          <w:szCs w:val="36"/>
                          <w:lang w:val="en-US"/>
                        </w:rPr>
                      </w:pPr>
                      <w:r w:rsidRPr="0079298C">
                        <w:rPr>
                          <w:rFonts w:asciiTheme="minorHAnsi" w:hAnsi="Poppins" w:cstheme="minorBidi"/>
                          <w:color w:val="004C6B" w:themeColor="text1"/>
                          <w:kern w:val="24"/>
                          <w:sz w:val="36"/>
                          <w:szCs w:val="36"/>
                          <w:lang w:val="en-US"/>
                        </w:rPr>
                        <w:t>Neurodivergent people were more impacted overall than other groups and the heaviest impact was on their mental health</w:t>
                      </w:r>
                      <w:r w:rsidRPr="0079298C">
                        <w:rPr>
                          <w:rFonts w:asciiTheme="minorHAnsi" w:hAnsi="Poppins" w:cstheme="minorBidi"/>
                          <w:i/>
                          <w:iCs/>
                          <w:color w:val="004C6B" w:themeColor="text1"/>
                          <w:kern w:val="24"/>
                          <w:sz w:val="36"/>
                          <w:szCs w:val="36"/>
                        </w:rPr>
                        <w:t xml:space="preserve">. </w:t>
                      </w:r>
                    </w:p>
                    <w:p w14:paraId="7A8E0C36" w14:textId="77777777" w:rsidR="0079298C" w:rsidRPr="0079298C" w:rsidRDefault="0079298C" w:rsidP="0079298C">
                      <w:pPr>
                        <w:rPr>
                          <w:rFonts w:asciiTheme="minorHAnsi" w:hAnsi="Poppins" w:cstheme="minorBidi"/>
                          <w:color w:val="004C6B" w:themeColor="text1"/>
                          <w:kern w:val="24"/>
                          <w:sz w:val="36"/>
                          <w:szCs w:val="36"/>
                        </w:rPr>
                      </w:pPr>
                      <w:r w:rsidRPr="0079298C">
                        <w:rPr>
                          <w:rFonts w:asciiTheme="minorHAnsi" w:hAnsi="Poppins" w:cstheme="minorBidi"/>
                          <w:color w:val="004C6B" w:themeColor="text1"/>
                          <w:kern w:val="24"/>
                          <w:sz w:val="36"/>
                          <w:szCs w:val="36"/>
                        </w:rPr>
                        <w:t>*Caution as this was a small base – further research recommended for this group.</w:t>
                      </w:r>
                    </w:p>
                  </w:txbxContent>
                </v:textbox>
                <w10:wrap anchorx="margin"/>
              </v:shape>
            </w:pict>
          </mc:Fallback>
        </mc:AlternateContent>
      </w:r>
    </w:p>
    <w:p w14:paraId="6DF030E2" w14:textId="06D8B678" w:rsidR="000E714F" w:rsidRDefault="000F0801" w:rsidP="00171E3B">
      <w:pPr>
        <w:pStyle w:val="HWNormalText"/>
        <w:spacing w:line="240" w:lineRule="auto"/>
        <w:rPr>
          <w:rFonts w:asciiTheme="majorHAnsi" w:hAnsiTheme="majorHAnsi" w:cstheme="majorHAnsi"/>
          <w:b/>
          <w:bCs/>
          <w:color w:val="E73E97" w:themeColor="accent1"/>
          <w:sz w:val="88"/>
          <w:szCs w:val="88"/>
        </w:rPr>
      </w:pPr>
      <w:r w:rsidRPr="00EC0F7F">
        <w:rPr>
          <w:rFonts w:asciiTheme="majorHAnsi" w:hAnsiTheme="majorHAnsi" w:cstheme="majorHAnsi"/>
          <w:b/>
          <w:bCs/>
          <w:noProof/>
          <w:color w:val="E73E97" w:themeColor="accent1"/>
          <w:sz w:val="88"/>
          <w:szCs w:val="88"/>
        </w:rPr>
        <mc:AlternateContent>
          <mc:Choice Requires="wps">
            <w:drawing>
              <wp:anchor distT="0" distB="0" distL="114300" distR="114300" simplePos="0" relativeHeight="251682823" behindDoc="0" locked="0" layoutInCell="1" allowOverlap="1" wp14:anchorId="2A8FB6B9" wp14:editId="42DCCECB">
                <wp:simplePos x="0" y="0"/>
                <wp:positionH relativeFrom="margin">
                  <wp:align>center</wp:align>
                </wp:positionH>
                <wp:positionV relativeFrom="paragraph">
                  <wp:posOffset>454916</wp:posOffset>
                </wp:positionV>
                <wp:extent cx="7077075" cy="318770"/>
                <wp:effectExtent l="0" t="0" r="0" b="0"/>
                <wp:wrapNone/>
                <wp:docPr id="18" name="Content Placehold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7075" cy="318770"/>
                        </a:xfrm>
                        <a:prstGeom prst="rect">
                          <a:avLst/>
                        </a:prstGeom>
                      </wps:spPr>
                      <wps:txbx>
                        <w:txbxContent>
                          <w:p w14:paraId="6B7A3313" w14:textId="77777777" w:rsidR="00EC0F7F" w:rsidRPr="00EC0F7F" w:rsidRDefault="00EC0F7F" w:rsidP="00EC0F7F">
                            <w:pPr>
                              <w:jc w:val="right"/>
                              <w:rPr>
                                <w:rFonts w:asciiTheme="minorHAnsi" w:hAnsi="Poppins" w:cstheme="minorBidi"/>
                                <w:b/>
                                <w:bCs/>
                                <w:color w:val="808080" w:themeColor="background1" w:themeShade="80"/>
                                <w:kern w:val="24"/>
                                <w:sz w:val="36"/>
                                <w:szCs w:val="36"/>
                              </w:rPr>
                            </w:pPr>
                            <w:r w:rsidRPr="00EC0F7F">
                              <w:rPr>
                                <w:rFonts w:asciiTheme="minorHAnsi" w:hAnsi="Poppins" w:cstheme="minorBidi"/>
                                <w:b/>
                                <w:bCs/>
                                <w:color w:val="808080" w:themeColor="background1" w:themeShade="80"/>
                                <w:kern w:val="24"/>
                                <w:sz w:val="36"/>
                                <w:szCs w:val="36"/>
                              </w:rPr>
                              <w:t>Base: not neurodiverse 1,001, neurodiverse 83* (small base)</w:t>
                            </w:r>
                          </w:p>
                        </w:txbxContent>
                      </wps:txbx>
                      <wps:bodyPr vert="horz" wrap="square" lIns="0" tIns="0" rIns="0" bIns="0" rtlCol="0" anchor="t" anchorCtr="0">
                        <a:noAutofit/>
                      </wps:bodyPr>
                    </wps:wsp>
                  </a:graphicData>
                </a:graphic>
                <wp14:sizeRelH relativeFrom="margin">
                  <wp14:pctWidth>0</wp14:pctWidth>
                </wp14:sizeRelH>
              </wp:anchor>
            </w:drawing>
          </mc:Choice>
          <mc:Fallback>
            <w:pict>
              <v:shape w14:anchorId="2A8FB6B9" id="_x0000_s1032" type="#_x0000_t202" style="position:absolute;margin-left:0;margin-top:35.8pt;width:557.25pt;height:25.1pt;z-index:25168282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" filled="f" stroked="f">
                <v:textbox inset="0,0,0,0">
                  <w:txbxContent>
                    <w:p w14:paraId="6B7A3313" w14:textId="77777777" w:rsidR="00EC0F7F" w:rsidRPr="00EC0F7F" w:rsidRDefault="00EC0F7F" w:rsidP="00EC0F7F">
                      <w:pPr>
                        <w:jc w:val="right"/>
                        <w:rPr>
                          <w:rFonts w:asciiTheme="minorHAnsi" w:hAnsi="Poppins" w:cstheme="minorBidi"/>
                          <w:b/>
                          <w:bCs/>
                          <w:color w:val="808080" w:themeColor="background1" w:themeShade="80"/>
                          <w:kern w:val="24"/>
                          <w:sz w:val="36"/>
                          <w:szCs w:val="36"/>
                        </w:rPr>
                      </w:pPr>
                      <w:r w:rsidRPr="00EC0F7F">
                        <w:rPr>
                          <w:rFonts w:asciiTheme="minorHAnsi" w:hAnsi="Poppins" w:cstheme="minorBidi"/>
                          <w:b/>
                          <w:bCs/>
                          <w:color w:val="808080" w:themeColor="background1" w:themeShade="80"/>
                          <w:kern w:val="24"/>
                          <w:sz w:val="36"/>
                          <w:szCs w:val="36"/>
                        </w:rPr>
                        <w:t>Base: not neurodiverse 1,001, neurodiverse 83* (small base)</w:t>
                      </w:r>
                    </w:p>
                  </w:txbxContent>
                </v:textbox>
                <w10:wrap anchorx="margin"/>
              </v:shape>
            </w:pict>
          </mc:Fallback>
        </mc:AlternateContent>
      </w:r>
    </w:p>
    <w:p w14:paraId="541B6C50" w14:textId="10BA9F23" w:rsidR="0079298C" w:rsidRDefault="0079298C" w:rsidP="00171E3B">
      <w:pPr>
        <w:pStyle w:val="HWNormalText"/>
        <w:spacing w:line="240" w:lineRule="auto"/>
        <w:rPr>
          <w:rFonts w:asciiTheme="majorHAnsi" w:hAnsiTheme="majorHAnsi" w:cstheme="majorHAnsi"/>
          <w:b/>
          <w:bCs/>
          <w:color w:val="E73E97" w:themeColor="accent1"/>
          <w:sz w:val="88"/>
          <w:szCs w:val="88"/>
        </w:rPr>
      </w:pPr>
    </w:p>
    <w:p w14:paraId="608CAC88" w14:textId="11D0805A" w:rsidR="000E714F" w:rsidRDefault="000E714F" w:rsidP="00171E3B">
      <w:pPr>
        <w:pStyle w:val="HWNormalText"/>
        <w:spacing w:line="240" w:lineRule="auto"/>
        <w:rPr>
          <w:rFonts w:asciiTheme="majorHAnsi" w:hAnsiTheme="majorHAnsi" w:cstheme="majorHAnsi"/>
          <w:b/>
          <w:bCs/>
          <w:color w:val="E73E97" w:themeColor="accent1"/>
          <w:sz w:val="88"/>
          <w:szCs w:val="88"/>
        </w:rPr>
      </w:pPr>
    </w:p>
    <w:p w14:paraId="1B595D7F" w14:textId="77777777" w:rsidR="000F0801" w:rsidRDefault="000F0801" w:rsidP="00171E3B">
      <w:pPr>
        <w:pStyle w:val="HWNormalText"/>
        <w:spacing w:line="240" w:lineRule="auto"/>
        <w:rPr>
          <w:rFonts w:asciiTheme="majorHAnsi" w:hAnsiTheme="majorHAnsi" w:cstheme="majorHAnsi"/>
          <w:b/>
          <w:bCs/>
          <w:color w:val="E73E97" w:themeColor="accent1"/>
          <w:sz w:val="88"/>
          <w:szCs w:val="88"/>
        </w:rPr>
      </w:pPr>
    </w:p>
    <w:p w14:paraId="00CD51E2" w14:textId="77777777" w:rsidR="000F0801" w:rsidRDefault="000F0801" w:rsidP="00171E3B">
      <w:pPr>
        <w:pStyle w:val="HWNormalText"/>
        <w:spacing w:line="240" w:lineRule="auto"/>
        <w:rPr>
          <w:rFonts w:asciiTheme="majorHAnsi" w:hAnsiTheme="majorHAnsi" w:cstheme="majorHAnsi"/>
          <w:b/>
          <w:bCs/>
          <w:color w:val="E73E97" w:themeColor="accent1"/>
          <w:sz w:val="88"/>
          <w:szCs w:val="88"/>
        </w:rPr>
      </w:pPr>
    </w:p>
    <w:p w14:paraId="0B38F290" w14:textId="77777777" w:rsidR="000F0801" w:rsidRDefault="000F0801" w:rsidP="00171E3B">
      <w:pPr>
        <w:pStyle w:val="HWNormalText"/>
        <w:spacing w:line="240" w:lineRule="auto"/>
        <w:rPr>
          <w:rFonts w:asciiTheme="majorHAnsi" w:hAnsiTheme="majorHAnsi" w:cstheme="majorHAnsi"/>
          <w:b/>
          <w:bCs/>
          <w:color w:val="E73E97" w:themeColor="accent1"/>
          <w:sz w:val="88"/>
          <w:szCs w:val="88"/>
        </w:rPr>
      </w:pPr>
    </w:p>
    <w:p w14:paraId="0B937C78" w14:textId="5FCB0984" w:rsidR="00F67B29" w:rsidRPr="00DF3352" w:rsidRDefault="00F67B29" w:rsidP="00171E3B">
      <w:pPr>
        <w:pStyle w:val="HWNormalText"/>
        <w:spacing w:line="240" w:lineRule="auto"/>
        <w:rPr>
          <w:rFonts w:asciiTheme="majorHAnsi" w:hAnsiTheme="majorHAnsi" w:cstheme="majorHAnsi"/>
          <w:b/>
          <w:bCs/>
          <w:color w:val="84BD00" w:themeColor="accent2"/>
          <w:sz w:val="88"/>
          <w:szCs w:val="88"/>
        </w:rPr>
      </w:pPr>
      <w:r w:rsidRPr="00DF3352">
        <w:rPr>
          <w:rFonts w:asciiTheme="majorHAnsi" w:hAnsiTheme="majorHAnsi" w:cstheme="majorHAnsi"/>
          <w:b/>
          <w:bCs/>
          <w:color w:val="84BD00" w:themeColor="accent2"/>
          <w:sz w:val="88"/>
          <w:szCs w:val="88"/>
        </w:rPr>
        <w:lastRenderedPageBreak/>
        <w:t>Consequences by financial status</w:t>
      </w:r>
    </w:p>
    <w:p w14:paraId="4033E19E" w14:textId="4D129A6B" w:rsidR="0007459E" w:rsidRDefault="0007459E" w:rsidP="0007459E">
      <w:pPr>
        <w:pStyle w:val="HWNormalText"/>
        <w:spacing w:line="240" w:lineRule="auto"/>
        <w:rPr>
          <w:rFonts w:asciiTheme="minorHAnsi" w:hAnsiTheme="minorHAnsi" w:cstheme="minorHAnsi"/>
          <w:b/>
          <w:bCs/>
          <w:color w:val="5F5F5F" w:themeColor="text2" w:themeShade="80"/>
          <w:szCs w:val="36"/>
        </w:rPr>
      </w:pPr>
      <w:r w:rsidRPr="00D318AA">
        <w:rPr>
          <w:rFonts w:asciiTheme="minorHAnsi" w:hAnsiTheme="minorHAnsi" w:cstheme="minorHAnsi"/>
          <w:b/>
          <w:bCs/>
          <w:color w:val="5F5F5F" w:themeColor="text2" w:themeShade="80"/>
          <w:szCs w:val="36"/>
        </w:rPr>
        <w:t>Boost sample</w:t>
      </w:r>
    </w:p>
    <w:p w14:paraId="21633747" w14:textId="01AE0BDC" w:rsidR="0007459E" w:rsidRDefault="0007459E" w:rsidP="0007459E">
      <w:pPr>
        <w:pStyle w:val="HWNormalText"/>
        <w:spacing w:line="240" w:lineRule="auto"/>
        <w:rPr>
          <w:rFonts w:asciiTheme="minorHAnsi" w:hAnsiTheme="minorHAnsi" w:cstheme="minorHAnsi"/>
          <w:color w:val="5F5F5F" w:themeColor="text2" w:themeShade="80"/>
          <w:szCs w:val="36"/>
          <w:lang w:val="en-US"/>
        </w:rPr>
      </w:pPr>
      <w:r w:rsidRPr="00753EA3">
        <w:rPr>
          <w:rFonts w:asciiTheme="minorHAnsi" w:hAnsiTheme="minorHAnsi" w:cstheme="minorHAnsi"/>
          <w:color w:val="5F5F5F" w:themeColor="text2" w:themeShade="80"/>
          <w:szCs w:val="36"/>
          <w:lang w:val="en-US"/>
        </w:rPr>
        <w:t xml:space="preserve">Consequences of the NHS postponement or cancellations: </w:t>
      </w:r>
      <w:r w:rsidRPr="0007459E">
        <w:rPr>
          <w:rFonts w:asciiTheme="minorHAnsi" w:hAnsiTheme="minorHAnsi" w:cstheme="minorHAnsi"/>
          <w:b/>
          <w:bCs/>
          <w:color w:val="5F5F5F" w:themeColor="text2" w:themeShade="80"/>
          <w:szCs w:val="36"/>
          <w:lang w:val="en-US"/>
        </w:rPr>
        <w:t>Financial status</w:t>
      </w:r>
      <w:r w:rsidRPr="00753EA3">
        <w:rPr>
          <w:rFonts w:asciiTheme="minorHAnsi" w:hAnsiTheme="minorHAnsi" w:cstheme="minorHAnsi"/>
          <w:color w:val="5F5F5F" w:themeColor="text2" w:themeShade="80"/>
          <w:szCs w:val="36"/>
          <w:lang w:val="en-US"/>
        </w:rPr>
        <w:t>.</w:t>
      </w:r>
    </w:p>
    <w:p w14:paraId="1AFC4435" w14:textId="36255B8E" w:rsidR="00C4790D" w:rsidRPr="00764EF6" w:rsidRDefault="00C4790D" w:rsidP="00C4790D">
      <w:pPr>
        <w:pStyle w:val="HWNormalText"/>
        <w:spacing w:line="240" w:lineRule="auto"/>
        <w:rPr>
          <w:rFonts w:asciiTheme="minorHAnsi" w:hAnsiTheme="minorHAnsi" w:cstheme="minorHAnsi"/>
          <w:color w:val="004C6B" w:themeColor="text1"/>
          <w:szCs w:val="36"/>
        </w:rPr>
      </w:pPr>
      <w:r w:rsidRPr="00764EF6">
        <w:rPr>
          <w:rFonts w:asciiTheme="minorHAnsi" w:hAnsiTheme="minorHAnsi" w:cstheme="minorHAnsi"/>
          <w:color w:val="004C6B" w:themeColor="text1"/>
          <w:szCs w:val="36"/>
        </w:rPr>
        <w:t>Those really struggling financially, also experienced high impact compared to other groups.</w:t>
      </w:r>
    </w:p>
    <w:tbl>
      <w:tblPr>
        <w:tblpPr w:leftFromText="180" w:rightFromText="180" w:vertAnchor="page" w:horzAnchor="margin" w:tblpY="7322"/>
        <w:tblW w:w="10432" w:type="dxa"/>
        <w:tblLayout w:type="fixed"/>
        <w:tblLook w:val="04A0" w:firstRow="1" w:lastRow="0" w:firstColumn="1" w:lastColumn="0" w:noHBand="0" w:noVBand="1"/>
      </w:tblPr>
      <w:tblGrid>
        <w:gridCol w:w="2552"/>
        <w:gridCol w:w="1984"/>
        <w:gridCol w:w="1985"/>
        <w:gridCol w:w="1843"/>
        <w:gridCol w:w="2068"/>
      </w:tblGrid>
      <w:tr w:rsidR="002155C3" w:rsidRPr="00DC01B4" w14:paraId="59890D71" w14:textId="77777777" w:rsidTr="00FA5879">
        <w:trPr>
          <w:trHeight w:val="285"/>
        </w:trPr>
        <w:tc>
          <w:tcPr>
            <w:tcW w:w="2552" w:type="dxa"/>
            <w:tcBorders>
              <w:top w:val="nil"/>
              <w:left w:val="nil"/>
              <w:bottom w:val="single" w:sz="4" w:space="0" w:color="auto"/>
              <w:right w:val="nil"/>
            </w:tcBorders>
            <w:shd w:val="clear" w:color="auto" w:fill="auto"/>
            <w:vAlign w:val="bottom"/>
            <w:hideMark/>
          </w:tcPr>
          <w:p w14:paraId="3281221D" w14:textId="77777777" w:rsidR="002155C3" w:rsidRPr="00DC01B4" w:rsidRDefault="002155C3" w:rsidP="002155C3">
            <w:pPr>
              <w:spacing w:line="240" w:lineRule="auto"/>
              <w:rPr>
                <w:rFonts w:asciiTheme="majorHAnsi" w:eastAsia="Times New Roman" w:hAnsiTheme="majorHAnsi" w:cstheme="majorHAnsi"/>
                <w:color w:val="000000"/>
                <w:sz w:val="36"/>
                <w:szCs w:val="36"/>
                <w:lang w:eastAsia="en-GB"/>
              </w:rPr>
            </w:pPr>
          </w:p>
        </w:tc>
        <w:tc>
          <w:tcPr>
            <w:tcW w:w="78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F068E2D"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Financial situation</w:t>
            </w:r>
          </w:p>
        </w:tc>
      </w:tr>
      <w:tr w:rsidR="00D5180D" w:rsidRPr="00DC01B4" w14:paraId="04494741" w14:textId="77777777" w:rsidTr="00732A6E">
        <w:trPr>
          <w:trHeight w:val="795"/>
        </w:trPr>
        <w:tc>
          <w:tcPr>
            <w:tcW w:w="2552" w:type="dxa"/>
            <w:tcBorders>
              <w:top w:val="single" w:sz="4" w:space="0" w:color="auto"/>
              <w:left w:val="single" w:sz="4" w:space="0" w:color="auto"/>
              <w:bottom w:val="single" w:sz="4" w:space="0" w:color="auto"/>
              <w:right w:val="nil"/>
            </w:tcBorders>
            <w:shd w:val="clear" w:color="auto" w:fill="auto"/>
            <w:vAlign w:val="bottom"/>
            <w:hideMark/>
          </w:tcPr>
          <w:p w14:paraId="79D5919F" w14:textId="77777777" w:rsidR="002155C3" w:rsidRPr="00DC01B4" w:rsidRDefault="002155C3" w:rsidP="002155C3">
            <w:pPr>
              <w:spacing w:line="240" w:lineRule="auto"/>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407E58" w14:textId="25C9473E"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Very comfort</w:t>
            </w:r>
            <w:r w:rsidR="00732A6E">
              <w:rPr>
                <w:rFonts w:asciiTheme="majorHAnsi" w:eastAsia="Times New Roman" w:hAnsiTheme="majorHAnsi" w:cstheme="majorHAnsi"/>
                <w:color w:val="000000"/>
                <w:sz w:val="36"/>
                <w:szCs w:val="36"/>
                <w:lang w:eastAsia="en-GB"/>
              </w:rPr>
              <w:t>-</w:t>
            </w:r>
            <w:r w:rsidRPr="00DC01B4">
              <w:rPr>
                <w:rFonts w:asciiTheme="majorHAnsi" w:eastAsia="Times New Roman" w:hAnsiTheme="majorHAnsi" w:cstheme="majorHAnsi"/>
                <w:color w:val="000000"/>
                <w:sz w:val="36"/>
                <w:szCs w:val="36"/>
                <w:lang w:eastAsia="en-GB"/>
              </w:rPr>
              <w:t>able</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723BB9ED" w14:textId="4898643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Quite comfort</w:t>
            </w:r>
            <w:r w:rsidR="00732A6E">
              <w:rPr>
                <w:rFonts w:asciiTheme="majorHAnsi" w:eastAsia="Times New Roman" w:hAnsiTheme="majorHAnsi" w:cstheme="majorHAnsi"/>
                <w:color w:val="000000"/>
                <w:sz w:val="36"/>
                <w:szCs w:val="36"/>
                <w:lang w:eastAsia="en-GB"/>
              </w:rPr>
              <w:t>-a</w:t>
            </w:r>
            <w:r w:rsidRPr="00DC01B4">
              <w:rPr>
                <w:rFonts w:asciiTheme="majorHAnsi" w:eastAsia="Times New Roman" w:hAnsiTheme="majorHAnsi" w:cstheme="majorHAnsi"/>
                <w:color w:val="000000"/>
                <w:sz w:val="36"/>
                <w:szCs w:val="36"/>
                <w:lang w:eastAsia="en-GB"/>
              </w:rPr>
              <w:t>ble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858AFA2"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Just getting by</w:t>
            </w:r>
          </w:p>
        </w:tc>
        <w:tc>
          <w:tcPr>
            <w:tcW w:w="2068" w:type="dxa"/>
            <w:tcBorders>
              <w:top w:val="single" w:sz="4" w:space="0" w:color="auto"/>
              <w:left w:val="nil"/>
              <w:bottom w:val="single" w:sz="4" w:space="0" w:color="auto"/>
              <w:right w:val="single" w:sz="4" w:space="0" w:color="auto"/>
            </w:tcBorders>
            <w:shd w:val="clear" w:color="auto" w:fill="auto"/>
            <w:vAlign w:val="bottom"/>
            <w:hideMark/>
          </w:tcPr>
          <w:p w14:paraId="7D56C179"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Really struggling</w:t>
            </w:r>
          </w:p>
        </w:tc>
      </w:tr>
      <w:tr w:rsidR="00D5180D" w:rsidRPr="00DC01B4" w14:paraId="4BBFD6D6" w14:textId="77777777" w:rsidTr="00732A6E">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3F4BAD" w14:textId="77777777" w:rsidR="002155C3" w:rsidRPr="00DC01B4" w:rsidRDefault="002155C3" w:rsidP="002155C3">
            <w:pPr>
              <w:spacing w:line="240" w:lineRule="auto"/>
              <w:rPr>
                <w:rFonts w:asciiTheme="majorHAnsi" w:eastAsia="Times New Roman" w:hAnsiTheme="majorHAnsi" w:cstheme="majorHAnsi"/>
                <w:b/>
                <w:bCs/>
                <w:color w:val="000000"/>
                <w:sz w:val="36"/>
                <w:szCs w:val="36"/>
                <w:lang w:eastAsia="en-GB"/>
              </w:rPr>
            </w:pPr>
            <w:r w:rsidRPr="00DC01B4">
              <w:rPr>
                <w:rFonts w:asciiTheme="majorHAnsi" w:eastAsia="Times New Roman" w:hAnsiTheme="majorHAnsi" w:cstheme="majorHAnsi"/>
                <w:b/>
                <w:bCs/>
                <w:color w:val="000000"/>
                <w:sz w:val="36"/>
                <w:szCs w:val="36"/>
                <w:lang w:eastAsia="en-GB"/>
              </w:rPr>
              <w:t>My ability to sleep was affected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6F521"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6BF30"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18A3A"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18%</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09B3B"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34%</w:t>
            </w:r>
          </w:p>
        </w:tc>
      </w:tr>
      <w:tr w:rsidR="00D5180D" w:rsidRPr="00DC01B4" w14:paraId="0C9D4390" w14:textId="77777777" w:rsidTr="00732A6E">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A1B69F" w14:textId="77777777" w:rsidR="002155C3" w:rsidRPr="00DC01B4" w:rsidRDefault="002155C3" w:rsidP="002155C3">
            <w:pPr>
              <w:spacing w:line="240" w:lineRule="auto"/>
              <w:rPr>
                <w:rFonts w:asciiTheme="majorHAnsi" w:eastAsia="Times New Roman" w:hAnsiTheme="majorHAnsi" w:cstheme="majorHAnsi"/>
                <w:b/>
                <w:bCs/>
                <w:color w:val="000000"/>
                <w:sz w:val="36"/>
                <w:szCs w:val="36"/>
                <w:lang w:eastAsia="en-GB"/>
              </w:rPr>
            </w:pPr>
            <w:r w:rsidRPr="00DC01B4">
              <w:rPr>
                <w:rFonts w:asciiTheme="majorHAnsi" w:eastAsia="Times New Roman" w:hAnsiTheme="majorHAnsi" w:cstheme="majorHAnsi"/>
                <w:b/>
                <w:bCs/>
                <w:color w:val="000000"/>
                <w:sz w:val="36"/>
                <w:szCs w:val="36"/>
                <w:lang w:eastAsia="en-GB"/>
              </w:rPr>
              <w:t>My condition/ symptoms got worse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7B44C"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CACD7"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F76DE"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22%</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FF66C"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41%</w:t>
            </w:r>
          </w:p>
        </w:tc>
      </w:tr>
      <w:tr w:rsidR="00D5180D" w:rsidRPr="00DC01B4" w14:paraId="1764BFE4" w14:textId="77777777" w:rsidTr="00732A6E">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3592E1" w14:textId="47DEAF09" w:rsidR="002155C3" w:rsidRPr="00DC01B4" w:rsidRDefault="002155C3" w:rsidP="002155C3">
            <w:pPr>
              <w:spacing w:line="240" w:lineRule="auto"/>
              <w:rPr>
                <w:rFonts w:asciiTheme="majorHAnsi" w:eastAsia="Times New Roman" w:hAnsiTheme="majorHAnsi" w:cstheme="majorHAnsi"/>
                <w:b/>
                <w:bCs/>
                <w:color w:val="000000"/>
                <w:sz w:val="36"/>
                <w:szCs w:val="36"/>
                <w:lang w:eastAsia="en-GB"/>
              </w:rPr>
            </w:pPr>
            <w:r w:rsidRPr="00DC01B4">
              <w:rPr>
                <w:rFonts w:asciiTheme="majorHAnsi" w:eastAsia="Times New Roman" w:hAnsiTheme="majorHAnsi" w:cstheme="majorHAnsi"/>
                <w:b/>
                <w:bCs/>
                <w:color w:val="000000"/>
                <w:sz w:val="36"/>
                <w:szCs w:val="36"/>
                <w:lang w:eastAsia="en-GB"/>
              </w:rPr>
              <w:t>It led to further problems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0719F"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396DC"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F554F"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9%</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873F0"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17%</w:t>
            </w:r>
          </w:p>
        </w:tc>
      </w:tr>
      <w:tr w:rsidR="00D5180D" w:rsidRPr="00DC01B4" w14:paraId="4F542602" w14:textId="77777777" w:rsidTr="00732A6E">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22517E" w14:textId="77777777" w:rsidR="002155C3" w:rsidRPr="00DC01B4" w:rsidRDefault="002155C3" w:rsidP="002155C3">
            <w:pPr>
              <w:spacing w:line="240" w:lineRule="auto"/>
              <w:rPr>
                <w:rFonts w:asciiTheme="majorHAnsi" w:eastAsia="Times New Roman" w:hAnsiTheme="majorHAnsi" w:cstheme="majorHAnsi"/>
                <w:b/>
                <w:bCs/>
                <w:color w:val="000000"/>
                <w:sz w:val="36"/>
                <w:szCs w:val="36"/>
                <w:lang w:eastAsia="en-GB"/>
              </w:rPr>
            </w:pPr>
            <w:r w:rsidRPr="00DC01B4">
              <w:rPr>
                <w:rFonts w:asciiTheme="majorHAnsi" w:eastAsia="Times New Roman" w:hAnsiTheme="majorHAnsi" w:cstheme="majorHAnsi"/>
                <w:b/>
                <w:bCs/>
                <w:color w:val="000000"/>
                <w:sz w:val="36"/>
                <w:szCs w:val="36"/>
                <w:lang w:eastAsia="en-GB"/>
              </w:rPr>
              <w:lastRenderedPageBreak/>
              <w:t>I suffered on-going pain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D0313"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BC180"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24%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B1DEC"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27%</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7B914"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37%</w:t>
            </w:r>
          </w:p>
        </w:tc>
      </w:tr>
      <w:tr w:rsidR="00D5180D" w:rsidRPr="00DC01B4" w14:paraId="7E2D4FF7" w14:textId="77777777" w:rsidTr="00732A6E">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42EA60" w14:textId="77777777" w:rsidR="002155C3" w:rsidRPr="00DC01B4" w:rsidRDefault="002155C3" w:rsidP="002155C3">
            <w:pPr>
              <w:spacing w:line="240" w:lineRule="auto"/>
              <w:rPr>
                <w:rFonts w:asciiTheme="majorHAnsi" w:eastAsia="Times New Roman" w:hAnsiTheme="majorHAnsi" w:cstheme="majorHAnsi"/>
                <w:b/>
                <w:bCs/>
                <w:color w:val="000000"/>
                <w:sz w:val="36"/>
                <w:szCs w:val="36"/>
                <w:lang w:eastAsia="en-GB"/>
              </w:rPr>
            </w:pPr>
            <w:r w:rsidRPr="00DC01B4">
              <w:rPr>
                <w:rFonts w:asciiTheme="majorHAnsi" w:eastAsia="Times New Roman" w:hAnsiTheme="majorHAnsi" w:cstheme="majorHAnsi"/>
                <w:b/>
                <w:bCs/>
                <w:color w:val="000000"/>
                <w:sz w:val="36"/>
                <w:szCs w:val="36"/>
                <w:lang w:eastAsia="en-GB"/>
              </w:rPr>
              <w:t>It negatively impacted my physical fitness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641F0"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C5E97"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5AEDB"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16%</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1E5E5"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19%</w:t>
            </w:r>
          </w:p>
        </w:tc>
      </w:tr>
      <w:tr w:rsidR="00D5180D" w:rsidRPr="00DC01B4" w14:paraId="27C383AE" w14:textId="77777777" w:rsidTr="00732A6E">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61A567" w14:textId="77777777" w:rsidR="002155C3" w:rsidRPr="00DC01B4" w:rsidRDefault="002155C3" w:rsidP="002155C3">
            <w:pPr>
              <w:spacing w:line="240" w:lineRule="auto"/>
              <w:rPr>
                <w:rFonts w:asciiTheme="majorHAnsi" w:eastAsia="Times New Roman" w:hAnsiTheme="majorHAnsi" w:cstheme="majorHAnsi"/>
                <w:b/>
                <w:bCs/>
                <w:color w:val="000000"/>
                <w:sz w:val="36"/>
                <w:szCs w:val="36"/>
                <w:lang w:eastAsia="en-GB"/>
              </w:rPr>
            </w:pPr>
            <w:r w:rsidRPr="00DC01B4">
              <w:rPr>
                <w:rFonts w:asciiTheme="majorHAnsi" w:eastAsia="Times New Roman" w:hAnsiTheme="majorHAnsi" w:cstheme="majorHAnsi"/>
                <w:b/>
                <w:bCs/>
                <w:color w:val="000000"/>
                <w:sz w:val="36"/>
                <w:szCs w:val="36"/>
                <w:lang w:eastAsia="en-GB"/>
              </w:rPr>
              <w:t>It negatively impacted my mental health</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31ED5"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2B6FB"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2A0B6"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29%</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C44AE"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44%</w:t>
            </w:r>
          </w:p>
        </w:tc>
      </w:tr>
      <w:tr w:rsidR="00D5180D" w:rsidRPr="00DC01B4" w14:paraId="10C315F9" w14:textId="77777777" w:rsidTr="00732A6E">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9F7418" w14:textId="77777777" w:rsidR="002155C3" w:rsidRPr="00DC01B4" w:rsidRDefault="002155C3" w:rsidP="002155C3">
            <w:pPr>
              <w:spacing w:line="240" w:lineRule="auto"/>
              <w:rPr>
                <w:rFonts w:asciiTheme="majorHAnsi" w:eastAsia="Times New Roman" w:hAnsiTheme="majorHAnsi" w:cstheme="majorHAnsi"/>
                <w:b/>
                <w:bCs/>
                <w:color w:val="000000"/>
                <w:sz w:val="36"/>
                <w:szCs w:val="36"/>
                <w:lang w:eastAsia="en-GB"/>
              </w:rPr>
            </w:pPr>
            <w:r w:rsidRPr="00DC01B4">
              <w:rPr>
                <w:rFonts w:asciiTheme="majorHAnsi" w:eastAsia="Times New Roman" w:hAnsiTheme="majorHAnsi" w:cstheme="majorHAnsi"/>
                <w:b/>
                <w:bCs/>
                <w:color w:val="000000"/>
                <w:sz w:val="36"/>
                <w:szCs w:val="36"/>
                <w:lang w:eastAsia="en-GB"/>
              </w:rPr>
              <w:t>I experienced loss of income or increased costs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573F2"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DB95F"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D3CAB"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8%</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D26B7" w14:textId="77777777" w:rsidR="002155C3" w:rsidRPr="00DC01B4" w:rsidRDefault="002155C3" w:rsidP="002155C3">
            <w:pPr>
              <w:spacing w:line="240" w:lineRule="auto"/>
              <w:jc w:val="center"/>
              <w:rPr>
                <w:rFonts w:asciiTheme="majorHAnsi" w:eastAsia="Times New Roman" w:hAnsiTheme="majorHAnsi" w:cstheme="majorHAnsi"/>
                <w:color w:val="000000"/>
                <w:sz w:val="36"/>
                <w:szCs w:val="36"/>
                <w:lang w:eastAsia="en-GB"/>
              </w:rPr>
            </w:pPr>
            <w:r w:rsidRPr="00DC01B4">
              <w:rPr>
                <w:rFonts w:asciiTheme="majorHAnsi" w:eastAsia="Times New Roman" w:hAnsiTheme="majorHAnsi" w:cstheme="majorHAnsi"/>
                <w:color w:val="000000"/>
                <w:sz w:val="36"/>
                <w:szCs w:val="36"/>
                <w:lang w:eastAsia="en-GB"/>
              </w:rPr>
              <w:t>15%</w:t>
            </w:r>
          </w:p>
        </w:tc>
      </w:tr>
    </w:tbl>
    <w:p w14:paraId="4418EC79" w14:textId="38861B62" w:rsidR="008B4DCF" w:rsidRDefault="008B4DCF" w:rsidP="00C4790D">
      <w:pPr>
        <w:pStyle w:val="HWNormalText"/>
        <w:spacing w:line="240" w:lineRule="auto"/>
        <w:rPr>
          <w:rFonts w:asciiTheme="minorHAnsi" w:hAnsiTheme="minorHAnsi" w:cstheme="minorHAnsi"/>
          <w:color w:val="5F5F5F" w:themeColor="text2" w:themeShade="80"/>
          <w:szCs w:val="36"/>
        </w:rPr>
      </w:pPr>
    </w:p>
    <w:p w14:paraId="337EAA37" w14:textId="77777777" w:rsidR="0055445E" w:rsidRPr="00C4790D" w:rsidRDefault="0055445E" w:rsidP="00C4790D">
      <w:pPr>
        <w:pStyle w:val="HWNormalText"/>
        <w:spacing w:line="240" w:lineRule="auto"/>
        <w:rPr>
          <w:rFonts w:asciiTheme="minorHAnsi" w:hAnsiTheme="minorHAnsi" w:cstheme="minorHAnsi"/>
          <w:color w:val="5F5F5F" w:themeColor="text2" w:themeShade="80"/>
          <w:szCs w:val="36"/>
        </w:rPr>
      </w:pPr>
    </w:p>
    <w:p w14:paraId="2B1F3614" w14:textId="2F162440" w:rsidR="00C4790D" w:rsidRPr="00753EA3" w:rsidRDefault="00C4790D" w:rsidP="0007459E">
      <w:pPr>
        <w:pStyle w:val="HWNormalText"/>
        <w:spacing w:line="240" w:lineRule="auto"/>
        <w:rPr>
          <w:rFonts w:asciiTheme="minorHAnsi" w:hAnsiTheme="minorHAnsi" w:cstheme="minorHAnsi"/>
          <w:color w:val="5F5F5F" w:themeColor="text2" w:themeShade="80"/>
          <w:szCs w:val="36"/>
        </w:rPr>
      </w:pPr>
    </w:p>
    <w:p w14:paraId="78302F48" w14:textId="40123095" w:rsidR="00F67B29" w:rsidRDefault="00A24AF5" w:rsidP="00171E3B">
      <w:pPr>
        <w:pStyle w:val="HWNormalText"/>
        <w:spacing w:line="240" w:lineRule="auto"/>
        <w:rPr>
          <w:rFonts w:asciiTheme="majorHAnsi" w:hAnsiTheme="majorHAnsi" w:cstheme="majorHAnsi"/>
          <w:b/>
          <w:bCs/>
          <w:color w:val="E73E97" w:themeColor="accent1"/>
          <w:sz w:val="88"/>
          <w:szCs w:val="88"/>
        </w:rPr>
      </w:pPr>
      <w:r w:rsidRPr="008B4DCF">
        <w:rPr>
          <w:rFonts w:asciiTheme="minorHAnsi" w:hAnsiTheme="minorHAnsi" w:cstheme="minorHAnsi"/>
          <w:noProof/>
          <w:color w:val="5F5F5F" w:themeColor="text2" w:themeShade="80"/>
          <w:szCs w:val="36"/>
        </w:rPr>
        <mc:AlternateContent>
          <mc:Choice Requires="wps">
            <w:drawing>
              <wp:anchor distT="0" distB="0" distL="114300" distR="114300" simplePos="0" relativeHeight="251680775" behindDoc="0" locked="0" layoutInCell="1" allowOverlap="1" wp14:anchorId="5A241465" wp14:editId="14DE94E8">
                <wp:simplePos x="0" y="0"/>
                <wp:positionH relativeFrom="margin">
                  <wp:align>center</wp:align>
                </wp:positionH>
                <wp:positionV relativeFrom="paragraph">
                  <wp:posOffset>193040</wp:posOffset>
                </wp:positionV>
                <wp:extent cx="7229475" cy="819150"/>
                <wp:effectExtent l="0" t="0" r="0" b="0"/>
                <wp:wrapNone/>
                <wp:docPr id="17" name="Content Placehold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29475" cy="819150"/>
                        </a:xfrm>
                        <a:prstGeom prst="rect">
                          <a:avLst/>
                        </a:prstGeom>
                      </wps:spPr>
                      <wps:txbx>
                        <w:txbxContent>
                          <w:p w14:paraId="3CD2DE99" w14:textId="77777777" w:rsidR="008B4DCF" w:rsidRPr="008B4DCF" w:rsidRDefault="008B4DCF" w:rsidP="008B4DCF">
                            <w:pPr>
                              <w:jc w:val="right"/>
                              <w:rPr>
                                <w:rFonts w:asciiTheme="minorHAnsi" w:hAnsi="Poppins" w:cstheme="minorBidi"/>
                                <w:b/>
                                <w:bCs/>
                                <w:color w:val="808080" w:themeColor="background1" w:themeShade="80"/>
                                <w:kern w:val="24"/>
                                <w:sz w:val="36"/>
                                <w:szCs w:val="36"/>
                              </w:rPr>
                            </w:pPr>
                            <w:r w:rsidRPr="008B4DCF">
                              <w:rPr>
                                <w:rFonts w:asciiTheme="minorHAnsi" w:hAnsi="Poppins" w:cstheme="minorBidi"/>
                                <w:b/>
                                <w:bCs/>
                                <w:color w:val="808080" w:themeColor="background1" w:themeShade="80"/>
                                <w:kern w:val="24"/>
                                <w:sz w:val="36"/>
                                <w:szCs w:val="36"/>
                              </w:rPr>
                              <w:t>Base: very comfortable 85* (small base), quite comfortable 437, just getting by 440, really struggling 116</w:t>
                            </w:r>
                          </w:p>
                        </w:txbxContent>
                      </wps:txbx>
                      <wps:bodyPr vert="horz"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41465" id="_x0000_s1033" type="#_x0000_t202" style="position:absolute;margin-left:0;margin-top:15.2pt;width:569.25pt;height:64.5pt;z-index:25168077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" filled="f" stroked="f">
                <v:textbox inset="0,0,0,0">
                  <w:txbxContent>
                    <w:p w14:paraId="3CD2DE99" w14:textId="77777777" w:rsidR="008B4DCF" w:rsidRPr="008B4DCF" w:rsidRDefault="008B4DCF" w:rsidP="008B4DCF">
                      <w:pPr>
                        <w:jc w:val="right"/>
                        <w:rPr>
                          <w:rFonts w:asciiTheme="minorHAnsi" w:hAnsi="Poppins" w:cstheme="minorBidi"/>
                          <w:b/>
                          <w:bCs/>
                          <w:color w:val="808080" w:themeColor="background1" w:themeShade="80"/>
                          <w:kern w:val="24"/>
                          <w:sz w:val="36"/>
                          <w:szCs w:val="36"/>
                        </w:rPr>
                      </w:pPr>
                      <w:r w:rsidRPr="008B4DCF">
                        <w:rPr>
                          <w:rFonts w:asciiTheme="minorHAnsi" w:hAnsi="Poppins" w:cstheme="minorBidi"/>
                          <w:b/>
                          <w:bCs/>
                          <w:color w:val="808080" w:themeColor="background1" w:themeShade="80"/>
                          <w:kern w:val="24"/>
                          <w:sz w:val="36"/>
                          <w:szCs w:val="36"/>
                        </w:rPr>
                        <w:t>Base: very comfortable 85* (small base), quite comfortable 437, just getting by 440, really struggling 116</w:t>
                      </w:r>
                    </w:p>
                  </w:txbxContent>
                </v:textbox>
                <w10:wrap anchorx="margin"/>
              </v:shape>
            </w:pict>
          </mc:Fallback>
        </mc:AlternateContent>
      </w:r>
    </w:p>
    <w:p w14:paraId="4A14C7C1" w14:textId="2E48DAA3" w:rsidR="00DA6B60" w:rsidRPr="00DF3352" w:rsidRDefault="00F55191" w:rsidP="00171E3B">
      <w:pPr>
        <w:pStyle w:val="HWNormalText"/>
        <w:spacing w:line="240" w:lineRule="auto"/>
        <w:rPr>
          <w:rFonts w:asciiTheme="majorHAnsi" w:hAnsiTheme="majorHAnsi" w:cstheme="majorHAnsi"/>
          <w:b/>
          <w:bCs/>
          <w:color w:val="84BD00" w:themeColor="accent2"/>
          <w:sz w:val="88"/>
          <w:szCs w:val="88"/>
        </w:rPr>
      </w:pPr>
      <w:r w:rsidRPr="00DF3352">
        <w:rPr>
          <w:rFonts w:asciiTheme="majorHAnsi" w:hAnsiTheme="majorHAnsi" w:cstheme="majorHAnsi"/>
          <w:b/>
          <w:bCs/>
          <w:color w:val="84BD00" w:themeColor="accent2"/>
          <w:sz w:val="88"/>
          <w:szCs w:val="88"/>
        </w:rPr>
        <w:lastRenderedPageBreak/>
        <w:t>Consequences by ethnicity</w:t>
      </w:r>
    </w:p>
    <w:p w14:paraId="17C0FD44" w14:textId="77777777" w:rsidR="00DA6B60" w:rsidRDefault="00DA6B60" w:rsidP="00DA6B60">
      <w:pPr>
        <w:pStyle w:val="HWNormalText"/>
        <w:spacing w:line="240" w:lineRule="auto"/>
        <w:rPr>
          <w:rFonts w:asciiTheme="minorHAnsi" w:hAnsiTheme="minorHAnsi" w:cstheme="minorHAnsi"/>
          <w:b/>
          <w:bCs/>
          <w:color w:val="5F5F5F" w:themeColor="text2" w:themeShade="80"/>
          <w:szCs w:val="36"/>
        </w:rPr>
      </w:pPr>
      <w:r w:rsidRPr="00DA6B60">
        <w:rPr>
          <w:rFonts w:asciiTheme="minorHAnsi" w:hAnsiTheme="minorHAnsi" w:cstheme="minorHAnsi"/>
          <w:b/>
          <w:bCs/>
          <w:color w:val="5F5F5F" w:themeColor="text2" w:themeShade="80"/>
          <w:szCs w:val="36"/>
        </w:rPr>
        <w:t>Boost sample</w:t>
      </w:r>
    </w:p>
    <w:p w14:paraId="43A64FB0" w14:textId="3CD4C1DA" w:rsidR="00614B62" w:rsidRDefault="00614B62" w:rsidP="00614B62">
      <w:pPr>
        <w:pStyle w:val="HWNormalText"/>
        <w:spacing w:line="240" w:lineRule="auto"/>
        <w:rPr>
          <w:rFonts w:asciiTheme="minorHAnsi" w:hAnsiTheme="minorHAnsi" w:cstheme="minorHAnsi"/>
          <w:color w:val="5F5F5F" w:themeColor="text2" w:themeShade="80"/>
          <w:szCs w:val="36"/>
          <w:lang w:val="en-US"/>
        </w:rPr>
      </w:pPr>
      <w:r w:rsidRPr="00614B62">
        <w:rPr>
          <w:rFonts w:asciiTheme="minorHAnsi" w:hAnsiTheme="minorHAnsi" w:cstheme="minorHAnsi"/>
          <w:color w:val="5F5F5F" w:themeColor="text2" w:themeShade="80"/>
          <w:szCs w:val="36"/>
          <w:lang w:val="en-US"/>
        </w:rPr>
        <w:t xml:space="preserve">Consequences of the NHS postponement or cancellations: </w:t>
      </w:r>
      <w:r w:rsidRPr="00614B62">
        <w:rPr>
          <w:rFonts w:asciiTheme="minorHAnsi" w:hAnsiTheme="minorHAnsi" w:cstheme="minorHAnsi"/>
          <w:b/>
          <w:bCs/>
          <w:color w:val="5F5F5F" w:themeColor="text2" w:themeShade="80"/>
          <w:szCs w:val="36"/>
          <w:lang w:val="en-US"/>
        </w:rPr>
        <w:t>Ethnicity</w:t>
      </w:r>
      <w:r w:rsidRPr="00614B62">
        <w:rPr>
          <w:rFonts w:asciiTheme="minorHAnsi" w:hAnsiTheme="minorHAnsi" w:cstheme="minorHAnsi"/>
          <w:color w:val="5F5F5F" w:themeColor="text2" w:themeShade="80"/>
          <w:szCs w:val="36"/>
          <w:lang w:val="en-US"/>
        </w:rPr>
        <w:t>.</w:t>
      </w:r>
    </w:p>
    <w:p w14:paraId="408D3969" w14:textId="6BB29396" w:rsidR="00614B62" w:rsidRDefault="00873FA1" w:rsidP="00BB54C6">
      <w:pPr>
        <w:pStyle w:val="HWNormalText"/>
        <w:spacing w:line="240" w:lineRule="auto"/>
        <w:rPr>
          <w:rFonts w:asciiTheme="minorHAnsi" w:hAnsiTheme="minorHAnsi" w:cstheme="minorHAnsi"/>
          <w:color w:val="5F5F5F" w:themeColor="text2" w:themeShade="80"/>
          <w:szCs w:val="36"/>
          <w:lang w:val="en-US"/>
        </w:rPr>
      </w:pPr>
      <w:r w:rsidRPr="00873FA1">
        <w:rPr>
          <w:rFonts w:asciiTheme="minorHAnsi" w:hAnsiTheme="minorHAnsi" w:cstheme="minorHAnsi"/>
          <w:noProof/>
          <w:color w:val="5F5F5F" w:themeColor="text2" w:themeShade="80"/>
          <w:szCs w:val="36"/>
        </w:rPr>
        <mc:AlternateContent>
          <mc:Choice Requires="wps">
            <w:drawing>
              <wp:anchor distT="0" distB="0" distL="114300" distR="114300" simplePos="0" relativeHeight="251664391" behindDoc="0" locked="0" layoutInCell="1" allowOverlap="1" wp14:anchorId="68911542" wp14:editId="06B404FD">
                <wp:simplePos x="0" y="0"/>
                <wp:positionH relativeFrom="margin">
                  <wp:posOffset>5109845</wp:posOffset>
                </wp:positionH>
                <wp:positionV relativeFrom="paragraph">
                  <wp:posOffset>2040890</wp:posOffset>
                </wp:positionV>
                <wp:extent cx="1809750" cy="895350"/>
                <wp:effectExtent l="0" t="0" r="0" b="0"/>
                <wp:wrapNone/>
                <wp:docPr id="8" name="Content Placehold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0" cy="895350"/>
                        </a:xfrm>
                        <a:prstGeom prst="rect">
                          <a:avLst/>
                        </a:prstGeom>
                      </wps:spPr>
                      <wps:txbx>
                        <w:txbxContent>
                          <w:p w14:paraId="4074AD0C" w14:textId="758E5370" w:rsidR="00873FA1" w:rsidRPr="00873FA1" w:rsidRDefault="00873FA1" w:rsidP="00873FA1">
                            <w:pPr>
                              <w:rPr>
                                <w:rFonts w:asciiTheme="minorHAnsi" w:hAnsi="Poppins" w:cstheme="minorBidi"/>
                                <w:color w:val="004C6B" w:themeColor="text1"/>
                                <w:kern w:val="24"/>
                                <w:sz w:val="36"/>
                                <w:szCs w:val="36"/>
                                <w:lang w:val="en-US"/>
                              </w:rPr>
                            </w:pPr>
                            <w:r w:rsidRPr="00873FA1">
                              <w:rPr>
                                <w:rFonts w:asciiTheme="minorHAnsi" w:hAnsi="Poppins" w:cstheme="minorBidi"/>
                                <w:color w:val="004C6B" w:themeColor="text1"/>
                                <w:kern w:val="24"/>
                                <w:sz w:val="36"/>
                                <w:szCs w:val="36"/>
                                <w:lang w:val="en-US"/>
                              </w:rPr>
                              <w:t>Impacts more on life factors</w:t>
                            </w:r>
                            <w:r w:rsidR="00FA5879">
                              <w:rPr>
                                <w:rFonts w:asciiTheme="minorHAnsi" w:hAnsi="Poppins" w:cstheme="minorBidi"/>
                                <w:color w:val="004C6B" w:themeColor="text1"/>
                                <w:kern w:val="24"/>
                                <w:sz w:val="36"/>
                                <w:szCs w:val="36"/>
                                <w:lang w:val="en-US"/>
                              </w:rPr>
                              <w:t>.</w:t>
                            </w:r>
                          </w:p>
                        </w:txbxContent>
                      </wps:txbx>
                      <wps:bodyPr vert="horz"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11542" id="_x0000_s1034" type="#_x0000_t202" style="position:absolute;margin-left:402.35pt;margin-top:160.7pt;width:142.5pt;height:70.5pt;z-index:2516643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" filled="f" stroked="f">
                <v:textbox inset="0,0,0,0">
                  <w:txbxContent>
                    <w:p w14:paraId="4074AD0C" w14:textId="758E5370" w:rsidR="00873FA1" w:rsidRPr="00873FA1" w:rsidRDefault="00873FA1" w:rsidP="00873FA1">
                      <w:pPr>
                        <w:rPr>
                          <w:rFonts w:asciiTheme="minorHAnsi" w:hAnsi="Poppins" w:cstheme="minorBidi"/>
                          <w:color w:val="004C6B" w:themeColor="text1"/>
                          <w:kern w:val="24"/>
                          <w:sz w:val="36"/>
                          <w:szCs w:val="36"/>
                          <w:lang w:val="en-US"/>
                        </w:rPr>
                      </w:pPr>
                      <w:r w:rsidRPr="00873FA1">
                        <w:rPr>
                          <w:rFonts w:asciiTheme="minorHAnsi" w:hAnsi="Poppins" w:cstheme="minorBidi"/>
                          <w:color w:val="004C6B" w:themeColor="text1"/>
                          <w:kern w:val="24"/>
                          <w:sz w:val="36"/>
                          <w:szCs w:val="36"/>
                          <w:lang w:val="en-US"/>
                        </w:rPr>
                        <w:t>Impacts more on life factors</w:t>
                      </w:r>
                      <w:r w:rsidR="00FA5879">
                        <w:rPr>
                          <w:rFonts w:asciiTheme="minorHAnsi" w:hAnsi="Poppins" w:cstheme="minorBidi"/>
                          <w:color w:val="004C6B" w:themeColor="text1"/>
                          <w:kern w:val="24"/>
                          <w:sz w:val="36"/>
                          <w:szCs w:val="36"/>
                          <w:lang w:val="en-US"/>
                        </w:rPr>
                        <w:t>.</w:t>
                      </w:r>
                    </w:p>
                  </w:txbxContent>
                </v:textbox>
                <w10:wrap anchorx="margin"/>
              </v:shape>
            </w:pict>
          </mc:Fallback>
        </mc:AlternateContent>
      </w:r>
      <w:r w:rsidR="003F4789" w:rsidRPr="00201230">
        <w:rPr>
          <w:rFonts w:asciiTheme="minorHAnsi" w:hAnsiTheme="minorHAnsi" w:cstheme="minorHAnsi"/>
          <w:noProof/>
          <w:color w:val="5F5F5F" w:themeColor="text2" w:themeShade="80"/>
          <w:szCs w:val="36"/>
        </w:rPr>
        <w:drawing>
          <wp:inline distT="0" distB="0" distL="0" distR="0" wp14:anchorId="76ED81CB" wp14:editId="40C1C320">
            <wp:extent cx="6786245" cy="5524500"/>
            <wp:effectExtent l="0" t="0" r="14605" b="0"/>
            <wp:docPr id="1" name="Chart 1">
              <a:extLst xmlns:a="http://schemas.openxmlformats.org/drawingml/2006/main">
                <a:ext uri="{FF2B5EF4-FFF2-40B4-BE49-F238E27FC236}">
                  <a16:creationId xmlns:a16="http://schemas.microsoft.com/office/drawing/2014/main" id="{04E29E32-96A4-4D5B-9285-78B4A10909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873FA1">
        <w:rPr>
          <w:noProof/>
          <w:spacing w:val="0"/>
          <w:sz w:val="20"/>
        </w:rPr>
        <w:t xml:space="preserve"> </w:t>
      </w:r>
    </w:p>
    <w:p w14:paraId="653A609E" w14:textId="2EEA85CC" w:rsidR="00614B62" w:rsidRPr="00614B62" w:rsidRDefault="003171D4" w:rsidP="00614B62">
      <w:pPr>
        <w:pStyle w:val="HWNormalText"/>
        <w:spacing w:line="240" w:lineRule="auto"/>
        <w:rPr>
          <w:rFonts w:asciiTheme="minorHAnsi" w:hAnsiTheme="minorHAnsi" w:cstheme="minorHAnsi"/>
          <w:color w:val="5F5F5F" w:themeColor="text2" w:themeShade="80"/>
          <w:szCs w:val="36"/>
        </w:rPr>
      </w:pPr>
      <w:r w:rsidRPr="003171D4">
        <w:rPr>
          <w:rFonts w:asciiTheme="minorHAnsi" w:hAnsiTheme="minorHAnsi" w:cstheme="minorHAnsi"/>
          <w:noProof/>
          <w:color w:val="5F5F5F" w:themeColor="text2" w:themeShade="80"/>
          <w:szCs w:val="36"/>
        </w:rPr>
        <mc:AlternateContent>
          <mc:Choice Requires="wps">
            <w:drawing>
              <wp:anchor distT="0" distB="0" distL="114300" distR="114300" simplePos="0" relativeHeight="251662343" behindDoc="0" locked="0" layoutInCell="1" allowOverlap="1" wp14:anchorId="761BB3CE" wp14:editId="727F938B">
                <wp:simplePos x="0" y="0"/>
                <wp:positionH relativeFrom="margin">
                  <wp:align>right</wp:align>
                </wp:positionH>
                <wp:positionV relativeFrom="paragraph">
                  <wp:posOffset>171450</wp:posOffset>
                </wp:positionV>
                <wp:extent cx="4343400" cy="298485"/>
                <wp:effectExtent l="0" t="0" r="0" b="0"/>
                <wp:wrapNone/>
                <wp:docPr id="7" name="Content Placeholder 4">
                  <a:extLst xmlns:a="http://schemas.openxmlformats.org/drawingml/2006/main">
                    <a:ext uri="{FF2B5EF4-FFF2-40B4-BE49-F238E27FC236}">
                      <a16:creationId xmlns:a16="http://schemas.microsoft.com/office/drawing/2014/main" id="{C372C626-AC56-33E3-DDB7-1D8AE7B386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298485"/>
                        </a:xfrm>
                        <a:prstGeom prst="rect">
                          <a:avLst/>
                        </a:prstGeom>
                      </wps:spPr>
                      <wps:txbx>
                        <w:txbxContent>
                          <w:p w14:paraId="28CBD657" w14:textId="77777777" w:rsidR="003171D4" w:rsidRPr="003171D4" w:rsidRDefault="003171D4" w:rsidP="003171D4">
                            <w:pPr>
                              <w:jc w:val="right"/>
                              <w:rPr>
                                <w:rFonts w:asciiTheme="minorHAnsi" w:hAnsi="Poppins" w:cstheme="minorBidi"/>
                                <w:b/>
                                <w:bCs/>
                                <w:color w:val="808080" w:themeColor="background1" w:themeShade="80"/>
                                <w:kern w:val="24"/>
                                <w:sz w:val="36"/>
                                <w:szCs w:val="36"/>
                              </w:rPr>
                            </w:pPr>
                            <w:r w:rsidRPr="003171D4">
                              <w:rPr>
                                <w:rFonts w:asciiTheme="minorHAnsi" w:hAnsi="Poppins" w:cstheme="minorBidi"/>
                                <w:b/>
                                <w:bCs/>
                                <w:color w:val="808080" w:themeColor="background1" w:themeShade="80"/>
                                <w:kern w:val="24"/>
                                <w:sz w:val="36"/>
                                <w:szCs w:val="36"/>
                              </w:rPr>
                              <w:t>Base: white 804, non-white 280</w:t>
                            </w:r>
                          </w:p>
                        </w:txbxContent>
                      </wps:txbx>
                      <wps:bodyPr vert="horz" lIns="0" tIns="0" rIns="0" bIns="0" rtlCol="0" anchor="t" anchorCtr="0">
                        <a:noAutofit/>
                      </wps:bodyPr>
                    </wps:wsp>
                  </a:graphicData>
                </a:graphic>
              </wp:anchor>
            </w:drawing>
          </mc:Choice>
          <mc:Fallback>
            <w:pict>
              <v:shape w14:anchorId="761BB3CE" id="_x0000_s1035" type="#_x0000_t202" style="position:absolute;margin-left:290.8pt;margin-top:13.5pt;width:342pt;height:23.5pt;z-index:251662343;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" filled="f" stroked="f">
                <v:textbox inset="0,0,0,0">
                  <w:txbxContent>
                    <w:p w14:paraId="28CBD657" w14:textId="77777777" w:rsidR="003171D4" w:rsidRPr="003171D4" w:rsidRDefault="003171D4" w:rsidP="003171D4">
                      <w:pPr>
                        <w:jc w:val="right"/>
                        <w:rPr>
                          <w:rFonts w:asciiTheme="minorHAnsi" w:hAnsi="Poppins" w:cstheme="minorBidi"/>
                          <w:b/>
                          <w:bCs/>
                          <w:color w:val="808080" w:themeColor="background1" w:themeShade="80"/>
                          <w:kern w:val="24"/>
                          <w:sz w:val="36"/>
                          <w:szCs w:val="36"/>
                        </w:rPr>
                      </w:pPr>
                      <w:r w:rsidRPr="003171D4">
                        <w:rPr>
                          <w:rFonts w:asciiTheme="minorHAnsi" w:hAnsi="Poppins" w:cstheme="minorBidi"/>
                          <w:b/>
                          <w:bCs/>
                          <w:color w:val="808080" w:themeColor="background1" w:themeShade="80"/>
                          <w:kern w:val="24"/>
                          <w:sz w:val="36"/>
                          <w:szCs w:val="36"/>
                        </w:rPr>
                        <w:t>Base: white 804, non-white 280</w:t>
                      </w:r>
                    </w:p>
                  </w:txbxContent>
                </v:textbox>
                <w10:wrap anchorx="margin"/>
              </v:shape>
            </w:pict>
          </mc:Fallback>
        </mc:AlternateContent>
      </w:r>
    </w:p>
    <w:p w14:paraId="565097AB" w14:textId="494BC30B" w:rsidR="00F55191" w:rsidRPr="006F775F" w:rsidRDefault="00F55191" w:rsidP="00171E3B">
      <w:pPr>
        <w:pStyle w:val="HWNormalText"/>
        <w:spacing w:line="240" w:lineRule="auto"/>
        <w:rPr>
          <w:rFonts w:asciiTheme="majorHAnsi" w:hAnsiTheme="majorHAnsi" w:cstheme="majorHAnsi"/>
          <w:b/>
          <w:bCs/>
          <w:color w:val="84BD00" w:themeColor="accent2"/>
          <w:sz w:val="88"/>
          <w:szCs w:val="88"/>
        </w:rPr>
      </w:pPr>
      <w:r w:rsidRPr="006F775F">
        <w:rPr>
          <w:rFonts w:asciiTheme="majorHAnsi" w:hAnsiTheme="majorHAnsi" w:cstheme="majorHAnsi"/>
          <w:b/>
          <w:bCs/>
          <w:color w:val="84BD00" w:themeColor="accent2"/>
          <w:sz w:val="88"/>
          <w:szCs w:val="88"/>
        </w:rPr>
        <w:lastRenderedPageBreak/>
        <w:t>Consequences</w:t>
      </w:r>
      <w:r w:rsidR="004C520D" w:rsidRPr="006F775F">
        <w:rPr>
          <w:rFonts w:asciiTheme="majorHAnsi" w:hAnsiTheme="majorHAnsi" w:cstheme="majorHAnsi"/>
          <w:b/>
          <w:bCs/>
          <w:color w:val="84BD00" w:themeColor="accent2"/>
          <w:sz w:val="88"/>
          <w:szCs w:val="88"/>
        </w:rPr>
        <w:t xml:space="preserve"> for disabled people</w:t>
      </w:r>
    </w:p>
    <w:p w14:paraId="0C095566" w14:textId="77777777" w:rsidR="005D71B9" w:rsidRDefault="005D71B9" w:rsidP="005D71B9">
      <w:pPr>
        <w:pStyle w:val="HWNormalText"/>
        <w:spacing w:line="240" w:lineRule="auto"/>
        <w:rPr>
          <w:rFonts w:asciiTheme="minorHAnsi" w:hAnsiTheme="minorHAnsi" w:cstheme="minorHAnsi"/>
          <w:b/>
          <w:bCs/>
          <w:color w:val="5F5F5F" w:themeColor="text2" w:themeShade="80"/>
          <w:szCs w:val="36"/>
        </w:rPr>
      </w:pPr>
      <w:r w:rsidRPr="00DA6B60">
        <w:rPr>
          <w:rFonts w:asciiTheme="minorHAnsi" w:hAnsiTheme="minorHAnsi" w:cstheme="minorHAnsi"/>
          <w:b/>
          <w:bCs/>
          <w:color w:val="5F5F5F" w:themeColor="text2" w:themeShade="80"/>
          <w:szCs w:val="36"/>
        </w:rPr>
        <w:t>Boost sample</w:t>
      </w:r>
    </w:p>
    <w:p w14:paraId="6040DFA0" w14:textId="76D1430E" w:rsidR="005D71B9" w:rsidRDefault="00816B8B" w:rsidP="005D71B9">
      <w:pPr>
        <w:pStyle w:val="HWNormalText"/>
        <w:spacing w:line="240" w:lineRule="auto"/>
        <w:rPr>
          <w:rFonts w:asciiTheme="minorHAnsi" w:hAnsiTheme="minorHAnsi" w:cstheme="minorHAnsi"/>
          <w:b/>
          <w:bCs/>
          <w:color w:val="5F5F5F" w:themeColor="text2" w:themeShade="80"/>
          <w:szCs w:val="36"/>
          <w:lang w:val="en-US"/>
        </w:rPr>
      </w:pPr>
      <w:r w:rsidRPr="00680192">
        <w:rPr>
          <w:rFonts w:asciiTheme="majorHAnsi" w:hAnsiTheme="majorHAnsi" w:cstheme="majorHAnsi"/>
          <w:b/>
          <w:bCs/>
          <w:noProof/>
          <w:color w:val="E73E97" w:themeColor="accent1"/>
          <w:sz w:val="88"/>
          <w:szCs w:val="88"/>
        </w:rPr>
        <w:drawing>
          <wp:anchor distT="0" distB="0" distL="114300" distR="114300" simplePos="0" relativeHeight="251665415" behindDoc="1" locked="0" layoutInCell="1" allowOverlap="1" wp14:anchorId="56E56D3E" wp14:editId="33893E95">
            <wp:simplePos x="0" y="0"/>
            <wp:positionH relativeFrom="margin">
              <wp:align>right</wp:align>
            </wp:positionH>
            <wp:positionV relativeFrom="paragraph">
              <wp:posOffset>882015</wp:posOffset>
            </wp:positionV>
            <wp:extent cx="6848475" cy="5667375"/>
            <wp:effectExtent l="0" t="0" r="9525" b="9525"/>
            <wp:wrapTight wrapText="bothSides">
              <wp:wrapPolygon edited="0">
                <wp:start x="0" y="0"/>
                <wp:lineTo x="0" y="21564"/>
                <wp:lineTo x="21570" y="21564"/>
                <wp:lineTo x="21570" y="0"/>
                <wp:lineTo x="0" y="0"/>
              </wp:wrapPolygon>
            </wp:wrapTight>
            <wp:docPr id="9" name="Chart 9">
              <a:extLst xmlns:a="http://schemas.openxmlformats.org/drawingml/2006/main">
                <a:ext uri="{FF2B5EF4-FFF2-40B4-BE49-F238E27FC236}">
                  <a16:creationId xmlns:a16="http://schemas.microsoft.com/office/drawing/2014/main" id="{9EE6F957-A6B7-44A5-AA90-0A49F6A872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anchor>
        </w:drawing>
      </w:r>
      <w:r w:rsidR="005D71B9" w:rsidRPr="00614B62">
        <w:rPr>
          <w:rFonts w:asciiTheme="minorHAnsi" w:hAnsiTheme="minorHAnsi" w:cstheme="minorHAnsi"/>
          <w:color w:val="5F5F5F" w:themeColor="text2" w:themeShade="80"/>
          <w:szCs w:val="36"/>
          <w:lang w:val="en-US"/>
        </w:rPr>
        <w:t xml:space="preserve">Consequences of the NHS postponement or cancellations: </w:t>
      </w:r>
      <w:r w:rsidR="00680192" w:rsidRPr="00680192">
        <w:rPr>
          <w:rFonts w:asciiTheme="minorHAnsi" w:hAnsiTheme="minorHAnsi" w:cstheme="minorHAnsi"/>
          <w:b/>
          <w:bCs/>
          <w:color w:val="5F5F5F" w:themeColor="text2" w:themeShade="80"/>
          <w:szCs w:val="36"/>
          <w:lang w:val="en-US"/>
        </w:rPr>
        <w:t>Disabled versus not disabled</w:t>
      </w:r>
      <w:r w:rsidR="005D71B9" w:rsidRPr="00614B62">
        <w:rPr>
          <w:rFonts w:asciiTheme="minorHAnsi" w:hAnsiTheme="minorHAnsi" w:cstheme="minorHAnsi"/>
          <w:color w:val="5F5F5F" w:themeColor="text2" w:themeShade="80"/>
          <w:szCs w:val="36"/>
          <w:lang w:val="en-US"/>
        </w:rPr>
        <w:t>.</w:t>
      </w:r>
    </w:p>
    <w:p w14:paraId="7062101F" w14:textId="735D0A19" w:rsidR="009C0163" w:rsidRPr="009C0163" w:rsidRDefault="009C0163" w:rsidP="009C0163">
      <w:pPr>
        <w:tabs>
          <w:tab w:val="left" w:pos="6720"/>
        </w:tabs>
        <w:rPr>
          <w:lang w:val="en-US"/>
        </w:rPr>
      </w:pPr>
      <w:r w:rsidRPr="009C0163">
        <w:rPr>
          <w:noProof/>
        </w:rPr>
        <mc:AlternateContent>
          <mc:Choice Requires="wps">
            <w:drawing>
              <wp:anchor distT="0" distB="0" distL="114300" distR="114300" simplePos="0" relativeHeight="251667463" behindDoc="0" locked="0" layoutInCell="1" allowOverlap="1" wp14:anchorId="15F77584" wp14:editId="4670E947">
                <wp:simplePos x="0" y="0"/>
                <wp:positionH relativeFrom="column">
                  <wp:posOffset>2276475</wp:posOffset>
                </wp:positionH>
                <wp:positionV relativeFrom="paragraph">
                  <wp:posOffset>5915025</wp:posOffset>
                </wp:positionV>
                <wp:extent cx="4343400" cy="298485"/>
                <wp:effectExtent l="0" t="0" r="0" b="0"/>
                <wp:wrapNone/>
                <wp:docPr id="10" name="Content Placehold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298485"/>
                        </a:xfrm>
                        <a:prstGeom prst="rect">
                          <a:avLst/>
                        </a:prstGeom>
                      </wps:spPr>
                      <wps:txbx>
                        <w:txbxContent>
                          <w:p w14:paraId="4AB848B5" w14:textId="77777777" w:rsidR="009C0163" w:rsidRPr="009C0163" w:rsidRDefault="009C0163" w:rsidP="009C0163">
                            <w:pPr>
                              <w:jc w:val="right"/>
                              <w:rPr>
                                <w:rFonts w:asciiTheme="minorHAnsi" w:hAnsi="Poppins" w:cstheme="minorBidi"/>
                                <w:b/>
                                <w:bCs/>
                                <w:color w:val="808080" w:themeColor="background1" w:themeShade="80"/>
                                <w:kern w:val="24"/>
                                <w:sz w:val="36"/>
                                <w:szCs w:val="36"/>
                              </w:rPr>
                            </w:pPr>
                            <w:r w:rsidRPr="009C0163">
                              <w:rPr>
                                <w:rFonts w:asciiTheme="minorHAnsi" w:hAnsi="Poppins" w:cstheme="minorBidi"/>
                                <w:b/>
                                <w:bCs/>
                                <w:color w:val="808080" w:themeColor="background1" w:themeShade="80"/>
                                <w:kern w:val="24"/>
                                <w:sz w:val="36"/>
                                <w:szCs w:val="36"/>
                              </w:rPr>
                              <w:t>Base: Not disabled 868, disabled 216</w:t>
                            </w:r>
                          </w:p>
                        </w:txbxContent>
                      </wps:txbx>
                      <wps:bodyPr vert="horz" lIns="0" tIns="0" rIns="0" bIns="0" rtlCol="0" anchor="t" anchorCtr="0">
                        <a:noAutofit/>
                      </wps:bodyPr>
                    </wps:wsp>
                  </a:graphicData>
                </a:graphic>
              </wp:anchor>
            </w:drawing>
          </mc:Choice>
          <mc:Fallback>
            <w:pict>
              <v:shape w14:anchorId="15F77584" id="_x0000_s1036" type="#_x0000_t202" style="position:absolute;margin-left:179.25pt;margin-top:465.75pt;width:342pt;height:23.5pt;z-index:2516674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" filled="f" stroked="f">
                <v:textbox inset="0,0,0,0">
                  <w:txbxContent>
                    <w:p w14:paraId="4AB848B5" w14:textId="77777777" w:rsidR="009C0163" w:rsidRPr="009C0163" w:rsidRDefault="009C0163" w:rsidP="009C0163">
                      <w:pPr>
                        <w:jc w:val="right"/>
                        <w:rPr>
                          <w:rFonts w:asciiTheme="minorHAnsi" w:hAnsi="Poppins" w:cstheme="minorBidi"/>
                          <w:b/>
                          <w:bCs/>
                          <w:color w:val="808080" w:themeColor="background1" w:themeShade="80"/>
                          <w:kern w:val="24"/>
                          <w:sz w:val="36"/>
                          <w:szCs w:val="36"/>
                        </w:rPr>
                      </w:pPr>
                      <w:r w:rsidRPr="009C0163">
                        <w:rPr>
                          <w:rFonts w:asciiTheme="minorHAnsi" w:hAnsi="Poppins" w:cstheme="minorBidi"/>
                          <w:b/>
                          <w:bCs/>
                          <w:color w:val="808080" w:themeColor="background1" w:themeShade="80"/>
                          <w:kern w:val="24"/>
                          <w:sz w:val="36"/>
                          <w:szCs w:val="36"/>
                        </w:rPr>
                        <w:t>Base: Not disabled 868, disabled 216</w:t>
                      </w:r>
                    </w:p>
                  </w:txbxContent>
                </v:textbox>
              </v:shape>
            </w:pict>
          </mc:Fallback>
        </mc:AlternateContent>
      </w:r>
      <w:r>
        <w:rPr>
          <w:lang w:val="en-US"/>
        </w:rPr>
        <w:tab/>
      </w:r>
    </w:p>
    <w:p w14:paraId="620483BA" w14:textId="6C94C19B" w:rsidR="00F55191" w:rsidRPr="006F775F" w:rsidRDefault="00F55191" w:rsidP="00171E3B">
      <w:pPr>
        <w:pStyle w:val="HWNormalText"/>
        <w:spacing w:line="240" w:lineRule="auto"/>
        <w:rPr>
          <w:rFonts w:asciiTheme="majorHAnsi" w:hAnsiTheme="majorHAnsi" w:cstheme="majorHAnsi"/>
          <w:b/>
          <w:bCs/>
          <w:color w:val="84BD00" w:themeColor="accent2"/>
          <w:sz w:val="88"/>
          <w:szCs w:val="88"/>
        </w:rPr>
      </w:pPr>
      <w:r w:rsidRPr="006F775F">
        <w:rPr>
          <w:rFonts w:asciiTheme="majorHAnsi" w:hAnsiTheme="majorHAnsi" w:cstheme="majorHAnsi"/>
          <w:b/>
          <w:bCs/>
          <w:color w:val="84BD00" w:themeColor="accent2"/>
          <w:sz w:val="88"/>
          <w:szCs w:val="88"/>
        </w:rPr>
        <w:lastRenderedPageBreak/>
        <w:t>Consequences</w:t>
      </w:r>
      <w:r w:rsidR="00346B6D" w:rsidRPr="006F775F">
        <w:rPr>
          <w:rFonts w:asciiTheme="majorHAnsi" w:hAnsiTheme="majorHAnsi" w:cstheme="majorHAnsi"/>
          <w:b/>
          <w:bCs/>
          <w:color w:val="84BD00" w:themeColor="accent2"/>
          <w:sz w:val="88"/>
          <w:szCs w:val="88"/>
        </w:rPr>
        <w:t xml:space="preserve"> if you have a long-term condition</w:t>
      </w:r>
    </w:p>
    <w:p w14:paraId="4480EA9D" w14:textId="2B69E743" w:rsidR="007E7772" w:rsidRPr="007E7772" w:rsidRDefault="007E7772" w:rsidP="00171E3B">
      <w:pPr>
        <w:pStyle w:val="HWNormalText"/>
        <w:spacing w:line="240" w:lineRule="auto"/>
        <w:rPr>
          <w:rFonts w:asciiTheme="minorHAnsi" w:hAnsiTheme="minorHAnsi" w:cstheme="minorHAnsi"/>
          <w:b/>
          <w:bCs/>
          <w:color w:val="5F5F5F" w:themeColor="text2" w:themeShade="80"/>
          <w:szCs w:val="36"/>
        </w:rPr>
      </w:pPr>
      <w:r w:rsidRPr="00DA6B60">
        <w:rPr>
          <w:rFonts w:asciiTheme="minorHAnsi" w:hAnsiTheme="minorHAnsi" w:cstheme="minorHAnsi"/>
          <w:b/>
          <w:bCs/>
          <w:color w:val="5F5F5F" w:themeColor="text2" w:themeShade="80"/>
          <w:szCs w:val="36"/>
        </w:rPr>
        <w:t>Boost sample</w:t>
      </w:r>
    </w:p>
    <w:p w14:paraId="69E91170" w14:textId="4EBFBF11" w:rsidR="00346B6D" w:rsidRDefault="001E65C2" w:rsidP="00171E3B">
      <w:pPr>
        <w:pStyle w:val="HWNormalText"/>
        <w:spacing w:line="240" w:lineRule="auto"/>
        <w:rPr>
          <w:rFonts w:asciiTheme="minorHAnsi" w:hAnsiTheme="minorHAnsi" w:cstheme="minorHAnsi"/>
          <w:b/>
          <w:bCs/>
          <w:color w:val="5F5F5F" w:themeColor="text2" w:themeShade="80"/>
          <w:szCs w:val="36"/>
          <w:lang w:val="en-US"/>
        </w:rPr>
      </w:pPr>
      <w:r w:rsidRPr="000A0837">
        <w:rPr>
          <w:rFonts w:asciiTheme="majorHAnsi" w:hAnsiTheme="majorHAnsi" w:cstheme="majorHAnsi"/>
          <w:b/>
          <w:bCs/>
          <w:noProof/>
          <w:color w:val="E73E97" w:themeColor="accent1"/>
          <w:sz w:val="88"/>
          <w:szCs w:val="88"/>
        </w:rPr>
        <w:drawing>
          <wp:anchor distT="0" distB="0" distL="114300" distR="114300" simplePos="0" relativeHeight="251668487" behindDoc="1" locked="0" layoutInCell="1" allowOverlap="1" wp14:anchorId="61B5E2DC" wp14:editId="6EEEA071">
            <wp:simplePos x="0" y="0"/>
            <wp:positionH relativeFrom="margin">
              <wp:posOffset>-401320</wp:posOffset>
            </wp:positionH>
            <wp:positionV relativeFrom="paragraph">
              <wp:posOffset>1053465</wp:posOffset>
            </wp:positionV>
            <wp:extent cx="7258050" cy="3333750"/>
            <wp:effectExtent l="0" t="0" r="0" b="0"/>
            <wp:wrapTight wrapText="bothSides">
              <wp:wrapPolygon edited="0">
                <wp:start x="0" y="0"/>
                <wp:lineTo x="0" y="21477"/>
                <wp:lineTo x="21543" y="21477"/>
                <wp:lineTo x="21543" y="0"/>
                <wp:lineTo x="0" y="0"/>
              </wp:wrapPolygon>
            </wp:wrapTight>
            <wp:docPr id="11" name="Chart 11">
              <a:extLst xmlns:a="http://schemas.openxmlformats.org/drawingml/2006/main">
                <a:ext uri="{FF2B5EF4-FFF2-40B4-BE49-F238E27FC236}">
                  <a16:creationId xmlns:a16="http://schemas.microsoft.com/office/drawing/2014/main" id="{2559E855-37DE-4923-A8AC-A8E8E9CA28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7E7772" w:rsidRPr="00614B62">
        <w:rPr>
          <w:rFonts w:asciiTheme="minorHAnsi" w:hAnsiTheme="minorHAnsi" w:cstheme="minorHAnsi"/>
          <w:color w:val="5F5F5F" w:themeColor="text2" w:themeShade="80"/>
          <w:szCs w:val="36"/>
          <w:lang w:val="en-US"/>
        </w:rPr>
        <w:t xml:space="preserve">Consequences of the NHS postponement or cancellations: </w:t>
      </w:r>
      <w:r w:rsidR="000A0837" w:rsidRPr="000A0837">
        <w:rPr>
          <w:rFonts w:asciiTheme="minorHAnsi" w:hAnsiTheme="minorHAnsi" w:cstheme="minorHAnsi"/>
          <w:b/>
          <w:bCs/>
          <w:color w:val="5F5F5F" w:themeColor="text2" w:themeShade="80"/>
          <w:szCs w:val="36"/>
          <w:lang w:val="en-US"/>
        </w:rPr>
        <w:t>Long-term condition versus no long-term condition.</w:t>
      </w:r>
    </w:p>
    <w:p w14:paraId="17088843" w14:textId="6AA98DD9" w:rsidR="000A0837" w:rsidRDefault="001A34D1" w:rsidP="00171E3B">
      <w:pPr>
        <w:pStyle w:val="HWNormalText"/>
        <w:spacing w:line="240" w:lineRule="auto"/>
        <w:rPr>
          <w:rFonts w:asciiTheme="majorHAnsi" w:hAnsiTheme="majorHAnsi" w:cstheme="majorHAnsi"/>
          <w:b/>
          <w:bCs/>
          <w:color w:val="E73E97" w:themeColor="accent1"/>
          <w:sz w:val="88"/>
          <w:szCs w:val="88"/>
        </w:rPr>
      </w:pPr>
      <w:r w:rsidRPr="001A34D1">
        <w:rPr>
          <w:rFonts w:asciiTheme="majorHAnsi" w:hAnsiTheme="majorHAnsi" w:cstheme="majorHAnsi"/>
          <w:b/>
          <w:bCs/>
          <w:noProof/>
          <w:color w:val="E73E97" w:themeColor="accent1"/>
          <w:sz w:val="88"/>
          <w:szCs w:val="88"/>
        </w:rPr>
        <mc:AlternateContent>
          <mc:Choice Requires="wps">
            <w:drawing>
              <wp:anchor distT="0" distB="0" distL="114300" distR="114300" simplePos="0" relativeHeight="251672583" behindDoc="0" locked="0" layoutInCell="1" allowOverlap="1" wp14:anchorId="05B3A589" wp14:editId="66524BE2">
                <wp:simplePos x="0" y="0"/>
                <wp:positionH relativeFrom="margin">
                  <wp:align>center</wp:align>
                </wp:positionH>
                <wp:positionV relativeFrom="paragraph">
                  <wp:posOffset>4735830</wp:posOffset>
                </wp:positionV>
                <wp:extent cx="6991350" cy="314325"/>
                <wp:effectExtent l="0" t="0" r="0" b="0"/>
                <wp:wrapNone/>
                <wp:docPr id="13" name="Content Placehold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1350" cy="314325"/>
                        </a:xfrm>
                        <a:prstGeom prst="rect">
                          <a:avLst/>
                        </a:prstGeom>
                      </wps:spPr>
                      <wps:txbx>
                        <w:txbxContent>
                          <w:p w14:paraId="4214E2B9" w14:textId="77777777" w:rsidR="001A34D1" w:rsidRPr="001A34D1" w:rsidRDefault="001A34D1" w:rsidP="001A34D1">
                            <w:pPr>
                              <w:jc w:val="right"/>
                              <w:rPr>
                                <w:rFonts w:asciiTheme="minorHAnsi" w:hAnsi="Poppins" w:cstheme="minorBidi"/>
                                <w:b/>
                                <w:bCs/>
                                <w:color w:val="808080" w:themeColor="background1" w:themeShade="80"/>
                                <w:kern w:val="24"/>
                                <w:sz w:val="36"/>
                                <w:szCs w:val="36"/>
                              </w:rPr>
                            </w:pPr>
                            <w:r w:rsidRPr="001A34D1">
                              <w:rPr>
                                <w:rFonts w:asciiTheme="minorHAnsi" w:hAnsi="Poppins" w:cstheme="minorBidi"/>
                                <w:b/>
                                <w:bCs/>
                                <w:color w:val="808080" w:themeColor="background1" w:themeShade="80"/>
                                <w:kern w:val="24"/>
                                <w:sz w:val="36"/>
                                <w:szCs w:val="36"/>
                              </w:rPr>
                              <w:t>Base: no long-term condition 694, long-term condition 390</w:t>
                            </w:r>
                          </w:p>
                        </w:txbxContent>
                      </wps:txbx>
                      <wps:bodyPr vert="horz"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3A589" id="_x0000_s1037" type="#_x0000_t202" style="position:absolute;margin-left:0;margin-top:372.9pt;width:550.5pt;height:24.75pt;z-index:25167258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" filled="f" stroked="f">
                <v:textbox inset="0,0,0,0">
                  <w:txbxContent>
                    <w:p w14:paraId="4214E2B9" w14:textId="77777777" w:rsidR="001A34D1" w:rsidRPr="001A34D1" w:rsidRDefault="001A34D1" w:rsidP="001A34D1">
                      <w:pPr>
                        <w:jc w:val="right"/>
                        <w:rPr>
                          <w:rFonts w:asciiTheme="minorHAnsi" w:hAnsi="Poppins" w:cstheme="minorBidi"/>
                          <w:b/>
                          <w:bCs/>
                          <w:color w:val="808080" w:themeColor="background1" w:themeShade="80"/>
                          <w:kern w:val="24"/>
                          <w:sz w:val="36"/>
                          <w:szCs w:val="36"/>
                        </w:rPr>
                      </w:pPr>
                      <w:r w:rsidRPr="001A34D1">
                        <w:rPr>
                          <w:rFonts w:asciiTheme="minorHAnsi" w:hAnsi="Poppins" w:cstheme="minorBidi"/>
                          <w:b/>
                          <w:bCs/>
                          <w:color w:val="808080" w:themeColor="background1" w:themeShade="80"/>
                          <w:kern w:val="24"/>
                          <w:sz w:val="36"/>
                          <w:szCs w:val="36"/>
                        </w:rPr>
                        <w:t>Base: no long-term condition 694, long-term condition 390</w:t>
                      </w:r>
                    </w:p>
                  </w:txbxContent>
                </v:textbox>
                <w10:wrap anchorx="margin"/>
              </v:shape>
            </w:pict>
          </mc:Fallback>
        </mc:AlternateContent>
      </w:r>
      <w:r w:rsidR="000B464F" w:rsidRPr="000B464F">
        <w:rPr>
          <w:rFonts w:asciiTheme="majorHAnsi" w:hAnsiTheme="majorHAnsi" w:cstheme="majorHAnsi"/>
          <w:b/>
          <w:bCs/>
          <w:noProof/>
          <w:color w:val="E73E97" w:themeColor="accent1"/>
          <w:sz w:val="88"/>
          <w:szCs w:val="88"/>
        </w:rPr>
        <mc:AlternateContent>
          <mc:Choice Requires="wps">
            <w:drawing>
              <wp:anchor distT="0" distB="0" distL="114300" distR="114300" simplePos="0" relativeHeight="251670535" behindDoc="0" locked="0" layoutInCell="1" allowOverlap="1" wp14:anchorId="3F37A077" wp14:editId="43640EE3">
                <wp:simplePos x="0" y="0"/>
                <wp:positionH relativeFrom="margin">
                  <wp:posOffset>4324350</wp:posOffset>
                </wp:positionH>
                <wp:positionV relativeFrom="paragraph">
                  <wp:posOffset>3374390</wp:posOffset>
                </wp:positionV>
                <wp:extent cx="2171700" cy="1047750"/>
                <wp:effectExtent l="0" t="0" r="0" b="0"/>
                <wp:wrapNone/>
                <wp:docPr id="12" name="Content Placehold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047750"/>
                        </a:xfrm>
                        <a:prstGeom prst="rect">
                          <a:avLst/>
                        </a:prstGeom>
                      </wps:spPr>
                      <wps:txbx>
                        <w:txbxContent>
                          <w:p w14:paraId="01F1D10B" w14:textId="7CB4B55E" w:rsidR="000B464F" w:rsidRPr="000B464F" w:rsidRDefault="000B464F" w:rsidP="000B464F">
                            <w:pPr>
                              <w:rPr>
                                <w:rFonts w:asciiTheme="minorHAnsi" w:hAnsi="Poppins" w:cstheme="minorBidi"/>
                                <w:color w:val="004C6B" w:themeColor="text1"/>
                                <w:kern w:val="24"/>
                                <w:sz w:val="36"/>
                                <w:szCs w:val="36"/>
                                <w:lang w:val="en-US"/>
                              </w:rPr>
                            </w:pPr>
                            <w:r w:rsidRPr="000B464F">
                              <w:rPr>
                                <w:rFonts w:asciiTheme="minorHAnsi" w:hAnsi="Poppins" w:cstheme="minorBidi"/>
                                <w:color w:val="004C6B" w:themeColor="text1"/>
                                <w:kern w:val="24"/>
                                <w:sz w:val="36"/>
                                <w:szCs w:val="36"/>
                                <w:lang w:val="en-US"/>
                              </w:rPr>
                              <w:t>Impacts more on their physical and mental wellbeing</w:t>
                            </w:r>
                            <w:r w:rsidR="00BA2BF1">
                              <w:rPr>
                                <w:rFonts w:asciiTheme="minorHAnsi" w:hAnsi="Poppins" w:cstheme="minorBidi"/>
                                <w:color w:val="004C6B" w:themeColor="text1"/>
                                <w:kern w:val="24"/>
                                <w:sz w:val="36"/>
                                <w:szCs w:val="36"/>
                                <w:lang w:val="en-US"/>
                              </w:rPr>
                              <w:t>.</w:t>
                            </w:r>
                          </w:p>
                        </w:txbxContent>
                      </wps:txbx>
                      <wps:bodyPr vert="horz"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7A077" id="_x0000_s1038" type="#_x0000_t202" style="position:absolute;margin-left:340.5pt;margin-top:265.7pt;width:171pt;height:82.5pt;z-index:2516705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" filled="f" stroked="f">
                <v:textbox inset="0,0,0,0">
                  <w:txbxContent>
                    <w:p w14:paraId="01F1D10B" w14:textId="7CB4B55E" w:rsidR="000B464F" w:rsidRPr="000B464F" w:rsidRDefault="000B464F" w:rsidP="000B464F">
                      <w:pPr>
                        <w:rPr>
                          <w:rFonts w:asciiTheme="minorHAnsi" w:hAnsi="Poppins" w:cstheme="minorBidi"/>
                          <w:color w:val="004C6B" w:themeColor="text1"/>
                          <w:kern w:val="24"/>
                          <w:sz w:val="36"/>
                          <w:szCs w:val="36"/>
                          <w:lang w:val="en-US"/>
                        </w:rPr>
                      </w:pPr>
                      <w:r w:rsidRPr="000B464F">
                        <w:rPr>
                          <w:rFonts w:asciiTheme="minorHAnsi" w:hAnsi="Poppins" w:cstheme="minorBidi"/>
                          <w:color w:val="004C6B" w:themeColor="text1"/>
                          <w:kern w:val="24"/>
                          <w:sz w:val="36"/>
                          <w:szCs w:val="36"/>
                          <w:lang w:val="en-US"/>
                        </w:rPr>
                        <w:t>Impacts more on their physical and mental wellbeing</w:t>
                      </w:r>
                      <w:r w:rsidR="00BA2BF1">
                        <w:rPr>
                          <w:rFonts w:asciiTheme="minorHAnsi" w:hAnsi="Poppins" w:cstheme="minorBidi"/>
                          <w:color w:val="004C6B" w:themeColor="text1"/>
                          <w:kern w:val="24"/>
                          <w:sz w:val="36"/>
                          <w:szCs w:val="36"/>
                          <w:lang w:val="en-US"/>
                        </w:rPr>
                        <w:t>.</w:t>
                      </w:r>
                    </w:p>
                  </w:txbxContent>
                </v:textbox>
                <w10:wrap anchorx="margin"/>
              </v:shape>
            </w:pict>
          </mc:Fallback>
        </mc:AlternateContent>
      </w:r>
    </w:p>
    <w:p w14:paraId="571F78EC" w14:textId="4F3ACDB8" w:rsidR="00A84C8D" w:rsidRDefault="00F55191" w:rsidP="00A84C8D">
      <w:pPr>
        <w:pStyle w:val="HWNormalText"/>
        <w:spacing w:line="240" w:lineRule="auto"/>
        <w:rPr>
          <w:rFonts w:asciiTheme="majorHAnsi" w:hAnsiTheme="majorHAnsi" w:cstheme="majorHAnsi"/>
          <w:b/>
          <w:bCs/>
          <w:color w:val="E73E97" w:themeColor="accent1"/>
          <w:sz w:val="88"/>
          <w:szCs w:val="88"/>
        </w:rPr>
      </w:pPr>
      <w:r w:rsidRPr="000E714F">
        <w:rPr>
          <w:rFonts w:asciiTheme="majorHAnsi" w:hAnsiTheme="majorHAnsi" w:cstheme="majorHAnsi"/>
          <w:b/>
          <w:bCs/>
          <w:color w:val="E73E97" w:themeColor="accent1"/>
          <w:sz w:val="88"/>
          <w:szCs w:val="88"/>
        </w:rPr>
        <w:lastRenderedPageBreak/>
        <w:t>Information and</w:t>
      </w:r>
      <w:r w:rsidR="00343648">
        <w:rPr>
          <w:rFonts w:asciiTheme="majorHAnsi" w:hAnsiTheme="majorHAnsi" w:cstheme="majorHAnsi"/>
          <w:b/>
          <w:bCs/>
          <w:color w:val="E73E97" w:themeColor="accent1"/>
          <w:sz w:val="88"/>
          <w:szCs w:val="88"/>
        </w:rPr>
        <w:t xml:space="preserve"> support while waiting</w:t>
      </w:r>
      <w:r w:rsidRPr="000E714F">
        <w:rPr>
          <w:rFonts w:asciiTheme="majorHAnsi" w:hAnsiTheme="majorHAnsi" w:cstheme="majorHAnsi"/>
          <w:b/>
          <w:bCs/>
          <w:color w:val="E73E97" w:themeColor="accent1"/>
          <w:sz w:val="88"/>
          <w:szCs w:val="88"/>
        </w:rPr>
        <w:t xml:space="preserve"> </w:t>
      </w:r>
    </w:p>
    <w:p w14:paraId="07C4F52B" w14:textId="77777777" w:rsidR="00343648" w:rsidRPr="00A84C8D" w:rsidRDefault="00343648" w:rsidP="00A84C8D">
      <w:pPr>
        <w:pStyle w:val="HWNormalText"/>
        <w:spacing w:line="240" w:lineRule="auto"/>
        <w:rPr>
          <w:rFonts w:asciiTheme="minorHAnsi" w:hAnsiTheme="minorHAnsi" w:cstheme="minorHAnsi"/>
          <w:color w:val="E73E97" w:themeColor="accent1"/>
          <w:szCs w:val="36"/>
        </w:rPr>
      </w:pPr>
    </w:p>
    <w:p w14:paraId="71D03407" w14:textId="77777777" w:rsidR="00A84C8D" w:rsidRPr="00F10FF8" w:rsidRDefault="00A84C8D" w:rsidP="00A84C8D">
      <w:pPr>
        <w:pStyle w:val="HWNormalText"/>
        <w:numPr>
          <w:ilvl w:val="0"/>
          <w:numId w:val="28"/>
        </w:numPr>
        <w:spacing w:line="240" w:lineRule="auto"/>
        <w:rPr>
          <w:rFonts w:asciiTheme="minorHAnsi" w:hAnsiTheme="minorHAnsi" w:cstheme="minorHAnsi"/>
          <w:b/>
          <w:bCs/>
          <w:color w:val="5F5F5F" w:themeColor="text2" w:themeShade="80"/>
          <w:szCs w:val="36"/>
        </w:rPr>
      </w:pPr>
      <w:r w:rsidRPr="00F10FF8">
        <w:rPr>
          <w:rFonts w:asciiTheme="minorHAnsi" w:hAnsiTheme="minorHAnsi" w:cstheme="minorHAnsi"/>
          <w:b/>
          <w:bCs/>
          <w:color w:val="5F5F5F" w:themeColor="text2" w:themeShade="80"/>
          <w:szCs w:val="36"/>
        </w:rPr>
        <w:t>24% of the 1,084 people whose care had been cancelled, had not been given a new appointment or procedure date and of this group, 82% said the NHS hadn't told them when they would receive a date.</w:t>
      </w:r>
    </w:p>
    <w:p w14:paraId="5B68F218" w14:textId="1A18A6A7" w:rsidR="00A84C8D" w:rsidRPr="00F10FF8" w:rsidRDefault="00A84C8D" w:rsidP="00A84C8D">
      <w:pPr>
        <w:pStyle w:val="HWNormalText"/>
        <w:numPr>
          <w:ilvl w:val="0"/>
          <w:numId w:val="28"/>
        </w:numPr>
        <w:spacing w:line="240" w:lineRule="auto"/>
        <w:rPr>
          <w:rFonts w:asciiTheme="minorHAnsi" w:hAnsiTheme="minorHAnsi" w:cstheme="minorHAnsi"/>
          <w:b/>
          <w:bCs/>
          <w:color w:val="5F5F5F" w:themeColor="text2" w:themeShade="80"/>
          <w:szCs w:val="36"/>
        </w:rPr>
      </w:pPr>
      <w:r w:rsidRPr="00F10FF8">
        <w:rPr>
          <w:rFonts w:asciiTheme="minorHAnsi" w:hAnsiTheme="minorHAnsi" w:cstheme="minorHAnsi"/>
          <w:b/>
          <w:bCs/>
          <w:color w:val="5F5F5F" w:themeColor="text2" w:themeShade="80"/>
          <w:szCs w:val="36"/>
        </w:rPr>
        <w:t>79% said they had been offered 'very litt</w:t>
      </w:r>
      <w:r w:rsidR="00466366" w:rsidRPr="00F10FF8">
        <w:rPr>
          <w:rFonts w:asciiTheme="minorHAnsi" w:hAnsiTheme="minorHAnsi" w:cstheme="minorHAnsi"/>
          <w:b/>
          <w:bCs/>
          <w:color w:val="5F5F5F" w:themeColor="text2" w:themeShade="80"/>
          <w:szCs w:val="36"/>
        </w:rPr>
        <w:t>l</w:t>
      </w:r>
      <w:r w:rsidRPr="00F10FF8">
        <w:rPr>
          <w:rFonts w:asciiTheme="minorHAnsi" w:hAnsiTheme="minorHAnsi" w:cstheme="minorHAnsi"/>
          <w:b/>
          <w:bCs/>
          <w:color w:val="5F5F5F" w:themeColor="text2" w:themeShade="80"/>
          <w:szCs w:val="36"/>
        </w:rPr>
        <w:t>e' or 'no support' by the NHS to manage mental health needs during their wait.</w:t>
      </w:r>
    </w:p>
    <w:p w14:paraId="641C5ECE" w14:textId="77777777" w:rsidR="00A84C8D" w:rsidRPr="00F10FF8" w:rsidRDefault="00A84C8D" w:rsidP="00A84C8D">
      <w:pPr>
        <w:pStyle w:val="HWNormalText"/>
        <w:numPr>
          <w:ilvl w:val="0"/>
          <w:numId w:val="28"/>
        </w:numPr>
        <w:spacing w:line="240" w:lineRule="auto"/>
        <w:rPr>
          <w:rFonts w:asciiTheme="minorHAnsi" w:hAnsiTheme="minorHAnsi" w:cstheme="minorHAnsi"/>
          <w:b/>
          <w:bCs/>
          <w:color w:val="5F5F5F" w:themeColor="text2" w:themeShade="80"/>
          <w:szCs w:val="36"/>
        </w:rPr>
      </w:pPr>
      <w:r w:rsidRPr="00F10FF8">
        <w:rPr>
          <w:rFonts w:asciiTheme="minorHAnsi" w:hAnsiTheme="minorHAnsi" w:cstheme="minorHAnsi"/>
          <w:b/>
          <w:bCs/>
          <w:color w:val="5F5F5F" w:themeColor="text2" w:themeShade="80"/>
          <w:szCs w:val="36"/>
        </w:rPr>
        <w:t>52% said they had not been offered support by the NHS to manage their medical symptoms during their wait.</w:t>
      </w:r>
    </w:p>
    <w:p w14:paraId="2F6DE7BE" w14:textId="77777777" w:rsidR="00A84C8D" w:rsidRPr="00F10FF8" w:rsidRDefault="00A84C8D" w:rsidP="00A84C8D">
      <w:pPr>
        <w:pStyle w:val="HWNormalText"/>
        <w:numPr>
          <w:ilvl w:val="0"/>
          <w:numId w:val="28"/>
        </w:numPr>
        <w:spacing w:line="240" w:lineRule="auto"/>
        <w:rPr>
          <w:rFonts w:asciiTheme="minorHAnsi" w:hAnsiTheme="minorHAnsi" w:cstheme="minorHAnsi"/>
          <w:b/>
          <w:bCs/>
          <w:color w:val="5F5F5F" w:themeColor="text2" w:themeShade="80"/>
          <w:szCs w:val="36"/>
        </w:rPr>
      </w:pPr>
      <w:r w:rsidRPr="00F10FF8">
        <w:rPr>
          <w:rFonts w:asciiTheme="minorHAnsi" w:hAnsiTheme="minorHAnsi" w:cstheme="minorHAnsi"/>
          <w:b/>
          <w:bCs/>
          <w:color w:val="5F5F5F" w:themeColor="text2" w:themeShade="80"/>
          <w:szCs w:val="36"/>
        </w:rPr>
        <w:t>24% said they had a 'a lot of support' during their wait to manage needs.</w:t>
      </w:r>
    </w:p>
    <w:p w14:paraId="266034DF" w14:textId="77777777" w:rsidR="00A84C8D" w:rsidRPr="00F10FF8" w:rsidRDefault="00A84C8D" w:rsidP="00A84C8D">
      <w:pPr>
        <w:pStyle w:val="HWNormalText"/>
        <w:numPr>
          <w:ilvl w:val="0"/>
          <w:numId w:val="28"/>
        </w:numPr>
        <w:spacing w:line="240" w:lineRule="auto"/>
        <w:rPr>
          <w:rFonts w:asciiTheme="minorHAnsi" w:hAnsiTheme="minorHAnsi" w:cstheme="minorHAnsi"/>
          <w:b/>
          <w:bCs/>
          <w:color w:val="5F5F5F" w:themeColor="text2" w:themeShade="80"/>
          <w:szCs w:val="36"/>
        </w:rPr>
      </w:pPr>
      <w:r w:rsidRPr="00F10FF8">
        <w:rPr>
          <w:rFonts w:asciiTheme="minorHAnsi" w:hAnsiTheme="minorHAnsi" w:cstheme="minorHAnsi"/>
          <w:b/>
          <w:bCs/>
          <w:color w:val="5F5F5F" w:themeColor="text2" w:themeShade="80"/>
          <w:szCs w:val="36"/>
        </w:rPr>
        <w:t>21% said they had received 'a little support'.</w:t>
      </w:r>
    </w:p>
    <w:p w14:paraId="7D0E1563" w14:textId="77777777" w:rsidR="00F55191" w:rsidRDefault="00F55191" w:rsidP="00171E3B">
      <w:pPr>
        <w:pStyle w:val="HWNormalText"/>
        <w:spacing w:line="240" w:lineRule="auto"/>
        <w:rPr>
          <w:rFonts w:asciiTheme="majorHAnsi" w:hAnsiTheme="majorHAnsi" w:cstheme="majorHAnsi"/>
          <w:b/>
          <w:bCs/>
          <w:color w:val="E73E97" w:themeColor="accent1"/>
          <w:sz w:val="88"/>
          <w:szCs w:val="88"/>
        </w:rPr>
      </w:pPr>
    </w:p>
    <w:p w14:paraId="56F958FD" w14:textId="083EE0E8" w:rsidR="00F55191" w:rsidRPr="000E714F" w:rsidRDefault="00187183" w:rsidP="00171E3B">
      <w:pPr>
        <w:pStyle w:val="HWNormalText"/>
        <w:spacing w:line="240" w:lineRule="auto"/>
        <w:rPr>
          <w:rFonts w:asciiTheme="majorHAnsi" w:hAnsiTheme="majorHAnsi" w:cstheme="majorHAnsi"/>
          <w:b/>
          <w:bCs/>
          <w:color w:val="E73E97" w:themeColor="accent1"/>
          <w:sz w:val="88"/>
          <w:szCs w:val="88"/>
        </w:rPr>
      </w:pPr>
      <w:r w:rsidRPr="000E714F">
        <w:rPr>
          <w:rFonts w:asciiTheme="majorHAnsi" w:hAnsiTheme="majorHAnsi" w:cstheme="majorHAnsi"/>
          <w:b/>
          <w:bCs/>
          <w:color w:val="E73E97" w:themeColor="accent1"/>
          <w:sz w:val="88"/>
          <w:szCs w:val="88"/>
        </w:rPr>
        <w:lastRenderedPageBreak/>
        <w:t>Reasons for cancelled care</w:t>
      </w:r>
    </w:p>
    <w:p w14:paraId="6F8E09FD" w14:textId="77777777" w:rsidR="001411C8" w:rsidRDefault="001411C8" w:rsidP="001411C8">
      <w:pPr>
        <w:pStyle w:val="HWNormalText"/>
        <w:spacing w:line="240" w:lineRule="auto"/>
        <w:rPr>
          <w:rFonts w:asciiTheme="minorHAnsi" w:hAnsiTheme="minorHAnsi" w:cstheme="minorHAnsi"/>
          <w:b/>
          <w:bCs/>
          <w:color w:val="5F5F5F" w:themeColor="text2" w:themeShade="80"/>
          <w:szCs w:val="36"/>
        </w:rPr>
      </w:pPr>
      <w:r w:rsidRPr="00DA6B60">
        <w:rPr>
          <w:rFonts w:asciiTheme="minorHAnsi" w:hAnsiTheme="minorHAnsi" w:cstheme="minorHAnsi"/>
          <w:b/>
          <w:bCs/>
          <w:color w:val="5F5F5F" w:themeColor="text2" w:themeShade="80"/>
          <w:szCs w:val="36"/>
        </w:rPr>
        <w:t>Boost sample</w:t>
      </w:r>
    </w:p>
    <w:p w14:paraId="6BD16BD9" w14:textId="77777777" w:rsidR="00BA2321" w:rsidRPr="00F10FF8" w:rsidRDefault="00BA2321" w:rsidP="001411C8">
      <w:pPr>
        <w:pStyle w:val="HWNormalText"/>
        <w:spacing w:line="240" w:lineRule="auto"/>
        <w:rPr>
          <w:rFonts w:asciiTheme="minorHAnsi" w:hAnsiTheme="minorHAnsi" w:cstheme="minorHAnsi"/>
          <w:b/>
          <w:bCs/>
          <w:color w:val="5F5F5F" w:themeColor="text2" w:themeShade="80"/>
          <w:szCs w:val="36"/>
        </w:rPr>
      </w:pPr>
    </w:p>
    <w:p w14:paraId="6A7AA66B" w14:textId="77777777" w:rsidR="001411C8" w:rsidRPr="00F10FF8" w:rsidRDefault="001411C8" w:rsidP="001411C8">
      <w:pPr>
        <w:pStyle w:val="HWNormalText"/>
        <w:numPr>
          <w:ilvl w:val="0"/>
          <w:numId w:val="29"/>
        </w:numPr>
        <w:spacing w:line="240" w:lineRule="auto"/>
        <w:rPr>
          <w:rFonts w:asciiTheme="minorHAnsi" w:hAnsiTheme="minorHAnsi" w:cstheme="minorHAnsi"/>
          <w:b/>
          <w:bCs/>
          <w:color w:val="5F5F5F" w:themeColor="text2" w:themeShade="80"/>
          <w:szCs w:val="36"/>
        </w:rPr>
      </w:pPr>
      <w:r w:rsidRPr="00F10FF8">
        <w:rPr>
          <w:rFonts w:asciiTheme="minorHAnsi" w:hAnsiTheme="minorHAnsi" w:cstheme="minorHAnsi"/>
          <w:b/>
          <w:bCs/>
          <w:color w:val="5F5F5F" w:themeColor="text2" w:themeShade="80"/>
          <w:szCs w:val="36"/>
        </w:rPr>
        <w:t>15% of 1,084 people said the NHS told them that their cancellation was due to strike action.</w:t>
      </w:r>
    </w:p>
    <w:p w14:paraId="7E4F3667" w14:textId="77777777" w:rsidR="001411C8" w:rsidRPr="00F10FF8" w:rsidRDefault="001411C8" w:rsidP="001411C8">
      <w:pPr>
        <w:pStyle w:val="HWNormalText"/>
        <w:numPr>
          <w:ilvl w:val="0"/>
          <w:numId w:val="29"/>
        </w:numPr>
        <w:spacing w:line="240" w:lineRule="auto"/>
        <w:rPr>
          <w:rFonts w:asciiTheme="minorHAnsi" w:hAnsiTheme="minorHAnsi" w:cstheme="minorHAnsi"/>
          <w:b/>
          <w:bCs/>
          <w:color w:val="5F5F5F" w:themeColor="text2" w:themeShade="80"/>
          <w:szCs w:val="36"/>
        </w:rPr>
      </w:pPr>
      <w:r w:rsidRPr="00F10FF8">
        <w:rPr>
          <w:rFonts w:asciiTheme="minorHAnsi" w:hAnsiTheme="minorHAnsi" w:cstheme="minorHAnsi"/>
          <w:b/>
          <w:bCs/>
          <w:color w:val="5F5F5F" w:themeColor="text2" w:themeShade="80"/>
          <w:szCs w:val="36"/>
        </w:rPr>
        <w:t>A further 24% of people thought strike action was the reason.</w:t>
      </w:r>
    </w:p>
    <w:p w14:paraId="3FE7096D" w14:textId="77777777" w:rsidR="001411C8" w:rsidRPr="00F10FF8" w:rsidRDefault="001411C8" w:rsidP="001411C8">
      <w:pPr>
        <w:pStyle w:val="HWNormalText"/>
        <w:numPr>
          <w:ilvl w:val="0"/>
          <w:numId w:val="29"/>
        </w:numPr>
        <w:spacing w:line="240" w:lineRule="auto"/>
        <w:rPr>
          <w:rFonts w:asciiTheme="minorHAnsi" w:hAnsiTheme="minorHAnsi" w:cstheme="minorHAnsi"/>
          <w:b/>
          <w:bCs/>
          <w:color w:val="5F5F5F" w:themeColor="text2" w:themeShade="80"/>
          <w:szCs w:val="36"/>
        </w:rPr>
      </w:pPr>
      <w:r w:rsidRPr="00F10FF8">
        <w:rPr>
          <w:rFonts w:asciiTheme="minorHAnsi" w:hAnsiTheme="minorHAnsi" w:cstheme="minorHAnsi"/>
          <w:b/>
          <w:bCs/>
          <w:color w:val="5F5F5F" w:themeColor="text2" w:themeShade="80"/>
          <w:szCs w:val="36"/>
        </w:rPr>
        <w:t>41% said the cancellation was for another reason.</w:t>
      </w:r>
    </w:p>
    <w:p w14:paraId="1D6165C1" w14:textId="77777777" w:rsidR="001411C8" w:rsidRPr="00F10FF8" w:rsidRDefault="001411C8" w:rsidP="001411C8">
      <w:pPr>
        <w:pStyle w:val="HWNormalText"/>
        <w:numPr>
          <w:ilvl w:val="0"/>
          <w:numId w:val="29"/>
        </w:numPr>
        <w:spacing w:line="240" w:lineRule="auto"/>
        <w:rPr>
          <w:rFonts w:asciiTheme="minorHAnsi" w:hAnsiTheme="minorHAnsi" w:cstheme="minorHAnsi"/>
          <w:b/>
          <w:bCs/>
          <w:color w:val="5F5F5F" w:themeColor="text2" w:themeShade="80"/>
          <w:szCs w:val="36"/>
        </w:rPr>
      </w:pPr>
      <w:r w:rsidRPr="00F10FF8">
        <w:rPr>
          <w:rFonts w:asciiTheme="minorHAnsi" w:hAnsiTheme="minorHAnsi" w:cstheme="minorHAnsi"/>
          <w:b/>
          <w:bCs/>
          <w:color w:val="5F5F5F" w:themeColor="text2" w:themeShade="80"/>
          <w:szCs w:val="36"/>
        </w:rPr>
        <w:t>20% didn't know why.</w:t>
      </w:r>
    </w:p>
    <w:p w14:paraId="78A9C26C" w14:textId="77777777" w:rsidR="00187183" w:rsidRDefault="00187183" w:rsidP="00171E3B">
      <w:pPr>
        <w:pStyle w:val="HWNormalText"/>
        <w:spacing w:line="240" w:lineRule="auto"/>
        <w:rPr>
          <w:rFonts w:asciiTheme="majorHAnsi" w:hAnsiTheme="majorHAnsi" w:cstheme="majorHAnsi"/>
          <w:b/>
          <w:bCs/>
          <w:color w:val="E73E97" w:themeColor="accent1"/>
          <w:sz w:val="88"/>
          <w:szCs w:val="88"/>
        </w:rPr>
      </w:pPr>
    </w:p>
    <w:p w14:paraId="54938116" w14:textId="77777777" w:rsidR="00BA2321" w:rsidRDefault="00BA2321" w:rsidP="00171E3B">
      <w:pPr>
        <w:pStyle w:val="HWNormalText"/>
        <w:spacing w:line="240" w:lineRule="auto"/>
        <w:rPr>
          <w:rFonts w:asciiTheme="majorHAnsi" w:hAnsiTheme="majorHAnsi" w:cstheme="majorHAnsi"/>
          <w:b/>
          <w:bCs/>
          <w:color w:val="E73E97" w:themeColor="accent1"/>
          <w:sz w:val="88"/>
          <w:szCs w:val="88"/>
        </w:rPr>
      </w:pPr>
    </w:p>
    <w:p w14:paraId="61F19E6C" w14:textId="77777777" w:rsidR="00BA2321" w:rsidRDefault="00BA2321" w:rsidP="00171E3B">
      <w:pPr>
        <w:pStyle w:val="HWNormalText"/>
        <w:spacing w:line="240" w:lineRule="auto"/>
        <w:rPr>
          <w:rFonts w:asciiTheme="majorHAnsi" w:hAnsiTheme="majorHAnsi" w:cstheme="majorHAnsi"/>
          <w:b/>
          <w:bCs/>
          <w:color w:val="E73E97" w:themeColor="accent1"/>
          <w:sz w:val="88"/>
          <w:szCs w:val="88"/>
        </w:rPr>
      </w:pPr>
    </w:p>
    <w:p w14:paraId="6EF0D633" w14:textId="1D820F4A" w:rsidR="00BA2321" w:rsidRPr="000E714F" w:rsidRDefault="00BA2321" w:rsidP="00171E3B">
      <w:pPr>
        <w:pStyle w:val="HWNormalText"/>
        <w:spacing w:line="240" w:lineRule="auto"/>
        <w:rPr>
          <w:rFonts w:asciiTheme="majorHAnsi" w:hAnsiTheme="majorHAnsi" w:cstheme="majorHAnsi"/>
          <w:b/>
          <w:bCs/>
          <w:color w:val="E73E97" w:themeColor="accent1"/>
          <w:sz w:val="88"/>
          <w:szCs w:val="88"/>
        </w:rPr>
      </w:pPr>
    </w:p>
    <w:p w14:paraId="1AC76D55" w14:textId="27094560" w:rsidR="00187183" w:rsidRPr="000E714F" w:rsidRDefault="00505B50" w:rsidP="00171E3B">
      <w:pPr>
        <w:pStyle w:val="HWNormalText"/>
        <w:spacing w:line="240" w:lineRule="auto"/>
        <w:rPr>
          <w:rFonts w:asciiTheme="majorHAnsi" w:hAnsiTheme="majorHAnsi" w:cstheme="majorHAnsi"/>
          <w:b/>
          <w:bCs/>
          <w:noProof/>
          <w:color w:val="E73E97" w:themeColor="accent1"/>
          <w:sz w:val="88"/>
          <w:szCs w:val="88"/>
        </w:rPr>
      </w:pPr>
      <w:r w:rsidRPr="00BA2321">
        <w:rPr>
          <w:rFonts w:asciiTheme="majorHAnsi" w:hAnsiTheme="majorHAnsi" w:cstheme="majorHAnsi"/>
          <w:b/>
          <w:bCs/>
          <w:noProof/>
          <w:color w:val="E73E97" w:themeColor="accent1"/>
          <w:sz w:val="88"/>
          <w:szCs w:val="88"/>
        </w:rPr>
        <w:lastRenderedPageBreak/>
        <mc:AlternateContent>
          <mc:Choice Requires="wps">
            <w:drawing>
              <wp:anchor distT="0" distB="0" distL="114300" distR="114300" simplePos="0" relativeHeight="251674631" behindDoc="0" locked="0" layoutInCell="1" allowOverlap="1" wp14:anchorId="709363CB" wp14:editId="30387706">
                <wp:simplePos x="0" y="0"/>
                <wp:positionH relativeFrom="margin">
                  <wp:align>right</wp:align>
                </wp:positionH>
                <wp:positionV relativeFrom="paragraph">
                  <wp:posOffset>802640</wp:posOffset>
                </wp:positionV>
                <wp:extent cx="6632575" cy="762000"/>
                <wp:effectExtent l="0" t="0" r="0" b="0"/>
                <wp:wrapNone/>
                <wp:docPr id="24" name="Text Placeholder 5">
                  <a:extLst xmlns:a="http://schemas.openxmlformats.org/drawingml/2006/main">
                    <a:ext uri="{FF2B5EF4-FFF2-40B4-BE49-F238E27FC236}">
                      <a16:creationId xmlns:a16="http://schemas.microsoft.com/office/drawing/2014/main" id="{EA46982F-96E5-4886-6146-D0E4EF9481DF}"/>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32575" cy="762000"/>
                        </a:xfrm>
                        <a:prstGeom prst="rect">
                          <a:avLst/>
                        </a:prstGeom>
                      </wps:spPr>
                      <wps:txbx>
                        <w:txbxContent>
                          <w:p w14:paraId="1EB320A6" w14:textId="074D2EF8" w:rsidR="00BA2321" w:rsidRDefault="00BA2321" w:rsidP="00BA2321">
                            <w:pPr>
                              <w:spacing w:after="240"/>
                              <w:textAlignment w:val="baseline"/>
                              <w:rPr>
                                <w:rFonts w:asciiTheme="majorHAnsi" w:hAnsi="Poppins" w:cstheme="minorBidi"/>
                                <w:b/>
                                <w:bCs/>
                                <w:color w:val="5F5F5F" w:themeColor="text2" w:themeShade="80"/>
                                <w:spacing w:val="10"/>
                                <w:kern w:val="24"/>
                                <w:sz w:val="36"/>
                                <w:szCs w:val="36"/>
                                <w:lang w:val="en-US"/>
                              </w:rPr>
                            </w:pPr>
                            <w:r>
                              <w:rPr>
                                <w:rFonts w:asciiTheme="majorHAnsi" w:hAnsi="Poppins" w:cstheme="minorBidi"/>
                                <w:b/>
                                <w:bCs/>
                                <w:color w:val="5F5F5F" w:themeColor="text2" w:themeShade="80"/>
                                <w:spacing w:val="10"/>
                                <w:kern w:val="24"/>
                                <w:sz w:val="36"/>
                                <w:szCs w:val="36"/>
                                <w:lang w:val="en-US"/>
                              </w:rPr>
                              <w:t>NHS England, Integrated Care Boards and NHS providers should do more to:</w:t>
                            </w:r>
                          </w:p>
                        </w:txbxContent>
                      </wps:txbx>
                      <wps:bodyPr vert="horz"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709363CB" id="Text Placeholder 5" o:spid="_x0000_s1039" style="position:absolute;margin-left:471.05pt;margin-top:63.2pt;width:522.25pt;height:60pt;z-index:25167463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" filled="f" stroked="f">
                <o:lock v:ext="edit" grouping="t"/>
                <v:textbox inset="0,0,0,0">
                  <w:txbxContent>
                    <w:p w14:paraId="1EB320A6" w14:textId="074D2EF8" w:rsidR="00BA2321" w:rsidRDefault="00BA2321" w:rsidP="00BA2321">
                      <w:pPr>
                        <w:spacing w:after="240"/>
                        <w:textAlignment w:val="baseline"/>
                        <w:rPr>
                          <w:rFonts w:asciiTheme="majorHAnsi" w:hAnsi="Poppins" w:cstheme="minorBidi"/>
                          <w:b/>
                          <w:bCs/>
                          <w:color w:val="5F5F5F" w:themeColor="text2" w:themeShade="80"/>
                          <w:spacing w:val="10"/>
                          <w:kern w:val="24"/>
                          <w:sz w:val="36"/>
                          <w:szCs w:val="36"/>
                          <w:lang w:val="en-US"/>
                        </w:rPr>
                      </w:pPr>
                      <w:r>
                        <w:rPr>
                          <w:rFonts w:asciiTheme="majorHAnsi" w:hAnsi="Poppins" w:cstheme="minorBidi"/>
                          <w:b/>
                          <w:bCs/>
                          <w:color w:val="5F5F5F" w:themeColor="text2" w:themeShade="80"/>
                          <w:spacing w:val="10"/>
                          <w:kern w:val="24"/>
                          <w:sz w:val="36"/>
                          <w:szCs w:val="36"/>
                          <w:lang w:val="en-US"/>
                        </w:rPr>
                        <w:t>NHS England, Integrated Care Boards and NHS providers should do more to:</w:t>
                      </w:r>
                    </w:p>
                  </w:txbxContent>
                </v:textbox>
                <w10:wrap anchorx="margin"/>
              </v:rect>
            </w:pict>
          </mc:Fallback>
        </mc:AlternateContent>
      </w:r>
      <w:r w:rsidRPr="00351A7D">
        <w:rPr>
          <w:rFonts w:asciiTheme="majorHAnsi" w:hAnsiTheme="majorHAnsi" w:cstheme="majorHAnsi"/>
          <w:b/>
          <w:bCs/>
          <w:noProof/>
          <w:color w:val="E73E97" w:themeColor="accent1"/>
          <w:sz w:val="88"/>
          <w:szCs w:val="88"/>
        </w:rPr>
        <w:drawing>
          <wp:anchor distT="0" distB="0" distL="114300" distR="114300" simplePos="0" relativeHeight="251696135" behindDoc="1" locked="0" layoutInCell="1" allowOverlap="1" wp14:anchorId="710F1526" wp14:editId="43386E90">
            <wp:simplePos x="0" y="0"/>
            <wp:positionH relativeFrom="margin">
              <wp:posOffset>-1270</wp:posOffset>
            </wp:positionH>
            <wp:positionV relativeFrom="paragraph">
              <wp:posOffset>1738630</wp:posOffset>
            </wp:positionV>
            <wp:extent cx="6624320" cy="7524750"/>
            <wp:effectExtent l="0" t="0" r="5080" b="57150"/>
            <wp:wrapTight wrapText="bothSides">
              <wp:wrapPolygon edited="0">
                <wp:start x="62" y="0"/>
                <wp:lineTo x="0" y="219"/>
                <wp:lineTo x="0" y="3664"/>
                <wp:lineTo x="9752" y="4429"/>
                <wp:lineTo x="0" y="4484"/>
                <wp:lineTo x="0" y="8093"/>
                <wp:lineTo x="9069" y="8804"/>
                <wp:lineTo x="0" y="8968"/>
                <wp:lineTo x="0" y="12577"/>
                <wp:lineTo x="10808" y="13179"/>
                <wp:lineTo x="0" y="13397"/>
                <wp:lineTo x="0" y="17061"/>
                <wp:lineTo x="10808" y="17553"/>
                <wp:lineTo x="0" y="17882"/>
                <wp:lineTo x="0" y="21545"/>
                <wp:lineTo x="3727" y="21709"/>
                <wp:lineTo x="5715" y="21709"/>
                <wp:lineTo x="21554" y="21545"/>
                <wp:lineTo x="21554" y="17882"/>
                <wp:lineTo x="10808" y="17553"/>
                <wp:lineTo x="21554" y="17061"/>
                <wp:lineTo x="21554" y="13397"/>
                <wp:lineTo x="10808" y="13179"/>
                <wp:lineTo x="21554" y="12577"/>
                <wp:lineTo x="21554" y="8968"/>
                <wp:lineTo x="12548" y="8804"/>
                <wp:lineTo x="21554" y="8093"/>
                <wp:lineTo x="21554" y="4484"/>
                <wp:lineTo x="11864" y="4429"/>
                <wp:lineTo x="21554" y="3664"/>
                <wp:lineTo x="21554" y="219"/>
                <wp:lineTo x="21492" y="0"/>
                <wp:lineTo x="62" y="0"/>
              </wp:wrapPolygon>
            </wp:wrapTight>
            <wp:docPr id="36" name="Diagram 36" descr="Graphics accompanying each ask ">
              <a:extLst xmlns:a="http://schemas.openxmlformats.org/drawingml/2006/main">
                <a:ext uri="{FF2B5EF4-FFF2-40B4-BE49-F238E27FC236}">
                  <a16:creationId xmlns:a16="http://schemas.microsoft.com/office/drawing/2014/main" id="{5585F8B3-954F-7AA4-15D6-FEC29ADF739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r w:rsidR="00187183" w:rsidRPr="000E714F">
        <w:rPr>
          <w:rFonts w:asciiTheme="majorHAnsi" w:hAnsiTheme="majorHAnsi" w:cstheme="majorHAnsi"/>
          <w:b/>
          <w:bCs/>
          <w:color w:val="E73E97" w:themeColor="accent1"/>
          <w:sz w:val="88"/>
          <w:szCs w:val="88"/>
        </w:rPr>
        <w:t>Our calls for change</w:t>
      </w:r>
    </w:p>
    <w:p w14:paraId="30FA55FF" w14:textId="7C820C20" w:rsidR="00187183" w:rsidRDefault="00187183" w:rsidP="00171E3B">
      <w:pPr>
        <w:pStyle w:val="HWNormalText"/>
        <w:spacing w:line="240" w:lineRule="auto"/>
        <w:rPr>
          <w:rFonts w:asciiTheme="majorHAnsi" w:hAnsiTheme="majorHAnsi" w:cstheme="majorHAnsi"/>
          <w:b/>
          <w:bCs/>
          <w:color w:val="E73E97" w:themeColor="accent1"/>
          <w:sz w:val="88"/>
          <w:szCs w:val="88"/>
        </w:rPr>
      </w:pPr>
      <w:r w:rsidRPr="000E714F">
        <w:rPr>
          <w:rFonts w:asciiTheme="majorHAnsi" w:hAnsiTheme="majorHAnsi" w:cstheme="majorHAnsi"/>
          <w:b/>
          <w:bCs/>
          <w:color w:val="E73E97" w:themeColor="accent1"/>
          <w:sz w:val="88"/>
          <w:szCs w:val="88"/>
        </w:rPr>
        <w:lastRenderedPageBreak/>
        <w:t>Appendix 1: what we asked</w:t>
      </w:r>
    </w:p>
    <w:p w14:paraId="3A678318" w14:textId="77777777" w:rsidR="00C054B1" w:rsidRPr="00C054B1" w:rsidRDefault="00C054B1" w:rsidP="00C054B1">
      <w:pPr>
        <w:pStyle w:val="HWNormalText"/>
        <w:numPr>
          <w:ilvl w:val="0"/>
          <w:numId w:val="30"/>
        </w:numPr>
        <w:spacing w:line="240" w:lineRule="auto"/>
        <w:rPr>
          <w:rFonts w:asciiTheme="minorHAnsi" w:hAnsiTheme="minorHAnsi" w:cstheme="minorHAnsi"/>
          <w:b/>
          <w:bCs/>
          <w:color w:val="5F5F5F" w:themeColor="text2" w:themeShade="80"/>
          <w:szCs w:val="36"/>
        </w:rPr>
      </w:pPr>
      <w:r w:rsidRPr="00C054B1">
        <w:rPr>
          <w:rFonts w:asciiTheme="minorHAnsi" w:hAnsiTheme="minorHAnsi" w:cstheme="minorHAnsi"/>
          <w:b/>
          <w:bCs/>
          <w:color w:val="5F5F5F" w:themeColor="text2" w:themeShade="80"/>
          <w:szCs w:val="36"/>
          <w:lang w:val="en-US"/>
        </w:rPr>
        <w:t>Which of these NHS services have you (a) recently had in 2023, (b) currently have a scheduled appointment for or (c) are on a waiting list for.</w:t>
      </w:r>
    </w:p>
    <w:p w14:paraId="301CFBB3" w14:textId="77777777" w:rsidR="00C054B1" w:rsidRPr="00C054B1" w:rsidRDefault="00C054B1" w:rsidP="00C054B1">
      <w:pPr>
        <w:pStyle w:val="HWNormalText"/>
        <w:numPr>
          <w:ilvl w:val="0"/>
          <w:numId w:val="30"/>
        </w:numPr>
        <w:spacing w:line="240" w:lineRule="auto"/>
        <w:rPr>
          <w:rFonts w:asciiTheme="minorHAnsi" w:hAnsiTheme="minorHAnsi" w:cstheme="minorHAnsi"/>
          <w:b/>
          <w:bCs/>
          <w:color w:val="5F5F5F" w:themeColor="text2" w:themeShade="80"/>
          <w:szCs w:val="36"/>
        </w:rPr>
      </w:pPr>
      <w:r w:rsidRPr="00C054B1">
        <w:rPr>
          <w:rFonts w:asciiTheme="minorHAnsi" w:hAnsiTheme="minorHAnsi" w:cstheme="minorHAnsi"/>
          <w:b/>
          <w:bCs/>
          <w:color w:val="5F5F5F" w:themeColor="text2" w:themeShade="80"/>
          <w:szCs w:val="36"/>
          <w:lang w:val="en-US"/>
        </w:rPr>
        <w:t>Have any of the NHS services you've had or are due to have, been CANCELLED or POSTPONED in 2023?</w:t>
      </w:r>
    </w:p>
    <w:p w14:paraId="62F0BC8B" w14:textId="77777777" w:rsidR="00C054B1" w:rsidRPr="00C054B1" w:rsidRDefault="00C054B1" w:rsidP="00C054B1">
      <w:pPr>
        <w:pStyle w:val="HWNormalText"/>
        <w:numPr>
          <w:ilvl w:val="0"/>
          <w:numId w:val="30"/>
        </w:numPr>
        <w:spacing w:line="240" w:lineRule="auto"/>
        <w:rPr>
          <w:rFonts w:asciiTheme="minorHAnsi" w:hAnsiTheme="minorHAnsi" w:cstheme="minorHAnsi"/>
          <w:b/>
          <w:bCs/>
          <w:color w:val="5F5F5F" w:themeColor="text2" w:themeShade="80"/>
          <w:szCs w:val="36"/>
        </w:rPr>
      </w:pPr>
      <w:r w:rsidRPr="00C054B1">
        <w:rPr>
          <w:rFonts w:asciiTheme="minorHAnsi" w:hAnsiTheme="minorHAnsi" w:cstheme="minorHAnsi"/>
          <w:b/>
          <w:bCs/>
          <w:color w:val="5F5F5F" w:themeColor="text2" w:themeShade="80"/>
          <w:szCs w:val="36"/>
          <w:lang w:val="en-US"/>
        </w:rPr>
        <w:t>How many times was the NHS service you've had or are due to have been CANCELLED or POSTPONED?</w:t>
      </w:r>
    </w:p>
    <w:p w14:paraId="487E1B61" w14:textId="77777777" w:rsidR="00C054B1" w:rsidRPr="00C054B1" w:rsidRDefault="00C054B1" w:rsidP="00C054B1">
      <w:pPr>
        <w:pStyle w:val="HWNormalText"/>
        <w:numPr>
          <w:ilvl w:val="0"/>
          <w:numId w:val="30"/>
        </w:numPr>
        <w:spacing w:line="240" w:lineRule="auto"/>
        <w:rPr>
          <w:rFonts w:asciiTheme="minorHAnsi" w:hAnsiTheme="minorHAnsi" w:cstheme="minorHAnsi"/>
          <w:b/>
          <w:bCs/>
          <w:color w:val="5F5F5F" w:themeColor="text2" w:themeShade="80"/>
          <w:szCs w:val="36"/>
        </w:rPr>
      </w:pPr>
      <w:r w:rsidRPr="00C054B1">
        <w:rPr>
          <w:rFonts w:asciiTheme="minorHAnsi" w:hAnsiTheme="minorHAnsi" w:cstheme="minorHAnsi"/>
          <w:b/>
          <w:bCs/>
          <w:color w:val="5F5F5F" w:themeColor="text2" w:themeShade="80"/>
          <w:szCs w:val="36"/>
          <w:lang w:val="en-US"/>
        </w:rPr>
        <w:t>How much notice were you given that your NHS service was being CANCELLED or POSTPONED? (If there is more than one, please consider the most important one to you)</w:t>
      </w:r>
    </w:p>
    <w:p w14:paraId="28ED2DE2" w14:textId="77777777" w:rsidR="00C054B1" w:rsidRPr="00C054B1" w:rsidRDefault="00C054B1" w:rsidP="00C054B1">
      <w:pPr>
        <w:pStyle w:val="HWNormalText"/>
        <w:numPr>
          <w:ilvl w:val="0"/>
          <w:numId w:val="30"/>
        </w:numPr>
        <w:spacing w:line="240" w:lineRule="auto"/>
        <w:rPr>
          <w:rFonts w:asciiTheme="minorHAnsi" w:hAnsiTheme="minorHAnsi" w:cstheme="minorHAnsi"/>
          <w:b/>
          <w:bCs/>
          <w:color w:val="5F5F5F" w:themeColor="text2" w:themeShade="80"/>
          <w:szCs w:val="36"/>
        </w:rPr>
      </w:pPr>
      <w:r w:rsidRPr="00C054B1">
        <w:rPr>
          <w:rFonts w:asciiTheme="minorHAnsi" w:hAnsiTheme="minorHAnsi" w:cstheme="minorHAnsi"/>
          <w:b/>
          <w:bCs/>
          <w:color w:val="5F5F5F" w:themeColor="text2" w:themeShade="80"/>
          <w:szCs w:val="36"/>
          <w:lang w:val="en-US"/>
        </w:rPr>
        <w:t>Did the NHS strikes have anything to do with the POSTPONEMENT or CANCELLATON of your NHS service?</w:t>
      </w:r>
    </w:p>
    <w:p w14:paraId="2E06022E" w14:textId="77777777" w:rsidR="00C054B1" w:rsidRPr="00C054B1" w:rsidRDefault="00C054B1" w:rsidP="00C054B1">
      <w:pPr>
        <w:pStyle w:val="HWNormalText"/>
        <w:numPr>
          <w:ilvl w:val="0"/>
          <w:numId w:val="30"/>
        </w:numPr>
        <w:spacing w:line="240" w:lineRule="auto"/>
        <w:rPr>
          <w:rFonts w:asciiTheme="minorHAnsi" w:hAnsiTheme="minorHAnsi" w:cstheme="minorHAnsi"/>
          <w:b/>
          <w:bCs/>
          <w:color w:val="5F5F5F" w:themeColor="text2" w:themeShade="80"/>
          <w:szCs w:val="36"/>
        </w:rPr>
      </w:pPr>
      <w:r w:rsidRPr="00C054B1">
        <w:rPr>
          <w:rFonts w:asciiTheme="minorHAnsi" w:hAnsiTheme="minorHAnsi" w:cstheme="minorHAnsi"/>
          <w:b/>
          <w:bCs/>
          <w:color w:val="5F5F5F" w:themeColor="text2" w:themeShade="80"/>
          <w:szCs w:val="36"/>
          <w:lang w:val="en-US"/>
        </w:rPr>
        <w:t>What were the consequences of the POSTPONEMENT or CANCELLATION?</w:t>
      </w:r>
    </w:p>
    <w:p w14:paraId="378E78B3" w14:textId="77777777" w:rsidR="00C054B1" w:rsidRPr="00C054B1" w:rsidRDefault="00C054B1" w:rsidP="00C054B1">
      <w:pPr>
        <w:pStyle w:val="HWNormalText"/>
        <w:numPr>
          <w:ilvl w:val="0"/>
          <w:numId w:val="30"/>
        </w:numPr>
        <w:spacing w:line="240" w:lineRule="auto"/>
        <w:rPr>
          <w:rFonts w:asciiTheme="minorHAnsi" w:hAnsiTheme="minorHAnsi" w:cstheme="minorHAnsi"/>
          <w:b/>
          <w:bCs/>
          <w:color w:val="5F5F5F" w:themeColor="text2" w:themeShade="80"/>
          <w:szCs w:val="36"/>
        </w:rPr>
      </w:pPr>
      <w:r w:rsidRPr="00C054B1">
        <w:rPr>
          <w:rFonts w:asciiTheme="minorHAnsi" w:hAnsiTheme="minorHAnsi" w:cstheme="minorHAnsi"/>
          <w:b/>
          <w:bCs/>
          <w:color w:val="5F5F5F" w:themeColor="text2" w:themeShade="80"/>
          <w:szCs w:val="36"/>
          <w:lang w:val="en-US"/>
        </w:rPr>
        <w:lastRenderedPageBreak/>
        <w:t>Were you given a new date?</w:t>
      </w:r>
    </w:p>
    <w:p w14:paraId="6FB94AA2" w14:textId="77777777" w:rsidR="00C054B1" w:rsidRPr="00C054B1" w:rsidRDefault="00C054B1" w:rsidP="00C054B1">
      <w:pPr>
        <w:pStyle w:val="HWNormalText"/>
        <w:numPr>
          <w:ilvl w:val="0"/>
          <w:numId w:val="30"/>
        </w:numPr>
        <w:spacing w:line="240" w:lineRule="auto"/>
        <w:rPr>
          <w:rFonts w:asciiTheme="minorHAnsi" w:hAnsiTheme="minorHAnsi" w:cstheme="minorHAnsi"/>
          <w:b/>
          <w:bCs/>
          <w:color w:val="5F5F5F" w:themeColor="text2" w:themeShade="80"/>
          <w:szCs w:val="36"/>
        </w:rPr>
      </w:pPr>
      <w:r w:rsidRPr="00C054B1">
        <w:rPr>
          <w:rFonts w:asciiTheme="minorHAnsi" w:hAnsiTheme="minorHAnsi" w:cstheme="minorHAnsi"/>
          <w:b/>
          <w:bCs/>
          <w:color w:val="5F5F5F" w:themeColor="text2" w:themeShade="80"/>
          <w:szCs w:val="36"/>
          <w:lang w:val="en-US"/>
        </w:rPr>
        <w:t>Has the NHS kept you informed about when you're likely to get a new date?</w:t>
      </w:r>
    </w:p>
    <w:p w14:paraId="3271205D" w14:textId="77777777" w:rsidR="00C054B1" w:rsidRPr="00C054B1" w:rsidRDefault="00C054B1" w:rsidP="00C054B1">
      <w:pPr>
        <w:pStyle w:val="HWNormalText"/>
        <w:numPr>
          <w:ilvl w:val="0"/>
          <w:numId w:val="30"/>
        </w:numPr>
        <w:spacing w:line="240" w:lineRule="auto"/>
        <w:rPr>
          <w:rFonts w:asciiTheme="minorHAnsi" w:hAnsiTheme="minorHAnsi" w:cstheme="minorHAnsi"/>
          <w:b/>
          <w:bCs/>
          <w:color w:val="5F5F5F" w:themeColor="text2" w:themeShade="80"/>
          <w:szCs w:val="36"/>
        </w:rPr>
      </w:pPr>
      <w:r w:rsidRPr="00C054B1">
        <w:rPr>
          <w:rFonts w:asciiTheme="minorHAnsi" w:hAnsiTheme="minorHAnsi" w:cstheme="minorHAnsi"/>
          <w:b/>
          <w:bCs/>
          <w:color w:val="5F5F5F" w:themeColor="text2" w:themeShade="80"/>
          <w:szCs w:val="36"/>
          <w:lang w:val="en-US"/>
        </w:rPr>
        <w:t>What level of support were you given to help manage your medical condition while you were waiting (or are currently waiting) for your appointment?</w:t>
      </w:r>
    </w:p>
    <w:p w14:paraId="38F35ED6" w14:textId="77777777" w:rsidR="00C054B1" w:rsidRPr="00C054B1" w:rsidRDefault="00C054B1" w:rsidP="00C054B1">
      <w:pPr>
        <w:pStyle w:val="HWNormalText"/>
        <w:numPr>
          <w:ilvl w:val="0"/>
          <w:numId w:val="30"/>
        </w:numPr>
        <w:spacing w:line="240" w:lineRule="auto"/>
        <w:rPr>
          <w:rFonts w:asciiTheme="minorHAnsi" w:hAnsiTheme="minorHAnsi" w:cstheme="minorHAnsi"/>
          <w:b/>
          <w:bCs/>
          <w:color w:val="5F5F5F" w:themeColor="text2" w:themeShade="80"/>
          <w:szCs w:val="36"/>
        </w:rPr>
      </w:pPr>
      <w:r w:rsidRPr="00C054B1">
        <w:rPr>
          <w:rFonts w:asciiTheme="minorHAnsi" w:hAnsiTheme="minorHAnsi" w:cstheme="minorHAnsi"/>
          <w:b/>
          <w:bCs/>
          <w:color w:val="5F5F5F" w:themeColor="text2" w:themeShade="80"/>
          <w:szCs w:val="36"/>
          <w:lang w:val="en-US"/>
        </w:rPr>
        <w:t>What level of support were you given to help with your mental wellbeing while you were waiting (or are currently waiting) for your appointment?</w:t>
      </w:r>
    </w:p>
    <w:p w14:paraId="387DF1D6" w14:textId="77777777" w:rsidR="00C054B1" w:rsidRPr="000E714F" w:rsidRDefault="00C054B1" w:rsidP="00171E3B">
      <w:pPr>
        <w:pStyle w:val="HWNormalText"/>
        <w:spacing w:line="240" w:lineRule="auto"/>
        <w:rPr>
          <w:rFonts w:asciiTheme="majorHAnsi" w:hAnsiTheme="majorHAnsi" w:cstheme="majorHAnsi"/>
          <w:b/>
          <w:bCs/>
          <w:color w:val="E73E97" w:themeColor="accent1"/>
          <w:sz w:val="88"/>
          <w:szCs w:val="88"/>
        </w:rPr>
      </w:pPr>
    </w:p>
    <w:p w14:paraId="738F1F2C" w14:textId="77777777" w:rsidR="00D40B8A" w:rsidRDefault="00D40B8A" w:rsidP="00171E3B">
      <w:pPr>
        <w:pStyle w:val="HWNormalText"/>
        <w:spacing w:line="240" w:lineRule="auto"/>
        <w:rPr>
          <w:rFonts w:asciiTheme="majorHAnsi" w:hAnsiTheme="majorHAnsi" w:cstheme="majorHAnsi"/>
          <w:b/>
          <w:bCs/>
          <w:color w:val="E73E97" w:themeColor="accent1"/>
          <w:sz w:val="88"/>
          <w:szCs w:val="88"/>
        </w:rPr>
      </w:pPr>
    </w:p>
    <w:p w14:paraId="07B9531B" w14:textId="77777777" w:rsidR="00F6109B" w:rsidRDefault="00F6109B" w:rsidP="00171E3B">
      <w:pPr>
        <w:pStyle w:val="HWNormalText"/>
        <w:spacing w:line="240" w:lineRule="auto"/>
        <w:rPr>
          <w:rFonts w:asciiTheme="majorHAnsi" w:hAnsiTheme="majorHAnsi" w:cstheme="majorHAnsi"/>
          <w:b/>
          <w:bCs/>
          <w:color w:val="E73E97" w:themeColor="accent1"/>
          <w:sz w:val="88"/>
          <w:szCs w:val="88"/>
        </w:rPr>
      </w:pPr>
    </w:p>
    <w:p w14:paraId="3A7045CA" w14:textId="77777777" w:rsidR="00F6109B" w:rsidRPr="000E714F" w:rsidRDefault="00F6109B" w:rsidP="00171E3B">
      <w:pPr>
        <w:pStyle w:val="HWNormalText"/>
        <w:spacing w:line="240" w:lineRule="auto"/>
        <w:rPr>
          <w:rFonts w:asciiTheme="majorHAnsi" w:hAnsiTheme="majorHAnsi" w:cstheme="majorHAnsi"/>
          <w:b/>
          <w:bCs/>
          <w:color w:val="E73E97" w:themeColor="accent1"/>
          <w:sz w:val="88"/>
          <w:szCs w:val="88"/>
        </w:rPr>
      </w:pPr>
    </w:p>
    <w:p w14:paraId="5D9D6DDC" w14:textId="0D069506" w:rsidR="00D40B8A" w:rsidRPr="000E714F" w:rsidRDefault="00752330" w:rsidP="00171E3B">
      <w:pPr>
        <w:pStyle w:val="HWNormalText"/>
        <w:spacing w:line="240" w:lineRule="auto"/>
        <w:rPr>
          <w:rFonts w:asciiTheme="majorHAnsi" w:hAnsiTheme="majorHAnsi" w:cstheme="majorHAnsi"/>
          <w:b/>
          <w:bCs/>
          <w:color w:val="E73E97" w:themeColor="accent1"/>
          <w:sz w:val="88"/>
          <w:szCs w:val="88"/>
        </w:rPr>
      </w:pPr>
      <w:r w:rsidRPr="006C371A">
        <w:rPr>
          <w:rFonts w:asciiTheme="majorHAnsi" w:hAnsiTheme="majorHAnsi" w:cstheme="majorHAnsi"/>
          <w:b/>
          <w:bCs/>
          <w:noProof/>
          <w:color w:val="E73E97" w:themeColor="accent1"/>
          <w:sz w:val="88"/>
          <w:szCs w:val="88"/>
        </w:rPr>
        <w:lastRenderedPageBreak/>
        <mc:AlternateContent>
          <mc:Choice Requires="wps">
            <w:drawing>
              <wp:anchor distT="0" distB="0" distL="114300" distR="114300" simplePos="0" relativeHeight="251677703" behindDoc="0" locked="0" layoutInCell="1" allowOverlap="1" wp14:anchorId="210EDF31" wp14:editId="508FB8DB">
                <wp:simplePos x="0" y="0"/>
                <wp:positionH relativeFrom="margin">
                  <wp:align>left</wp:align>
                </wp:positionH>
                <wp:positionV relativeFrom="paragraph">
                  <wp:posOffset>1707515</wp:posOffset>
                </wp:positionV>
                <wp:extent cx="6438900" cy="1169551"/>
                <wp:effectExtent l="0" t="0" r="0" b="0"/>
                <wp:wrapNone/>
                <wp:docPr id="15" name="TextBox 9"/>
                <wp:cNvGraphicFramePr/>
                <a:graphic xmlns:a="http://schemas.openxmlformats.org/drawingml/2006/main">
                  <a:graphicData uri="http://schemas.microsoft.com/office/word/2010/wordprocessingShape">
                    <wps:wsp>
                      <wps:cNvSpPr txBox="1"/>
                      <wps:spPr>
                        <a:xfrm>
                          <a:off x="0" y="0"/>
                          <a:ext cx="6438900" cy="1169551"/>
                        </a:xfrm>
                        <a:prstGeom prst="rect">
                          <a:avLst/>
                        </a:prstGeom>
                        <a:noFill/>
                      </wps:spPr>
                      <wps:txbx>
                        <w:txbxContent>
                          <w:p w14:paraId="5BD039D2" w14:textId="77777777" w:rsidR="006C371A" w:rsidRDefault="006C371A" w:rsidP="006C371A">
                            <w:pPr>
                              <w:rPr>
                                <w:rFonts w:asciiTheme="minorHAnsi" w:hAnsi="Poppins" w:cstheme="minorBidi"/>
                                <w:color w:val="004C6B" w:themeColor="text1"/>
                                <w:kern w:val="24"/>
                                <w:sz w:val="36"/>
                                <w:szCs w:val="36"/>
                                <w:lang w:val="en-US"/>
                              </w:rPr>
                            </w:pPr>
                            <w:r w:rsidRPr="006C371A">
                              <w:rPr>
                                <w:rFonts w:asciiTheme="minorHAnsi" w:hAnsi="Poppins" w:cstheme="minorBidi"/>
                                <w:color w:val="004C6B" w:themeColor="text1"/>
                                <w:kern w:val="24"/>
                                <w:sz w:val="36"/>
                                <w:szCs w:val="36"/>
                                <w:lang w:val="en-US"/>
                              </w:rPr>
                              <w:t>Q9. Which of these NHS services have you (a) recently had in 2023, (b) currently have a scheduled appointment for or (c) are on a waiting list for.</w:t>
                            </w:r>
                          </w:p>
                          <w:p w14:paraId="401345C1" w14:textId="77777777" w:rsidR="006C371A" w:rsidRPr="006C371A" w:rsidRDefault="006C371A" w:rsidP="006C371A">
                            <w:pPr>
                              <w:rPr>
                                <w:rFonts w:asciiTheme="minorHAnsi" w:hAnsi="Poppins" w:cstheme="minorBidi"/>
                                <w:color w:val="004C6B" w:themeColor="text1"/>
                                <w:kern w:val="24"/>
                                <w:sz w:val="36"/>
                                <w:szCs w:val="36"/>
                                <w:lang w:val="en-US"/>
                              </w:rPr>
                            </w:pPr>
                          </w:p>
                          <w:p w14:paraId="5E4715E3" w14:textId="77777777" w:rsidR="006C371A" w:rsidRDefault="006C371A" w:rsidP="006C371A">
                            <w:pPr>
                              <w:rPr>
                                <w:rFonts w:asciiTheme="minorHAnsi" w:hAnsi="Poppins" w:cstheme="minorBidi"/>
                                <w:color w:val="004C6B" w:themeColor="text1"/>
                                <w:kern w:val="24"/>
                                <w:sz w:val="36"/>
                                <w:szCs w:val="36"/>
                                <w:lang w:val="en-US"/>
                              </w:rPr>
                            </w:pPr>
                            <w:r w:rsidRPr="006C371A">
                              <w:rPr>
                                <w:rFonts w:asciiTheme="minorHAnsi" w:hAnsi="Poppins" w:cstheme="minorBidi"/>
                                <w:color w:val="004C6B" w:themeColor="text1"/>
                                <w:kern w:val="24"/>
                                <w:sz w:val="36"/>
                                <w:szCs w:val="36"/>
                                <w:lang w:val="en-US"/>
                              </w:rPr>
                              <w:t>Those ticking any of the relevant boxes were considered users of NHS services in 2023 and potentially affected by the strikes. 55% of the nat rep sample fall into this category.</w:t>
                            </w:r>
                          </w:p>
                          <w:p w14:paraId="3344B3C5" w14:textId="77777777" w:rsidR="00752330" w:rsidRPr="006C371A" w:rsidRDefault="00752330" w:rsidP="006C371A">
                            <w:pPr>
                              <w:rPr>
                                <w:rFonts w:asciiTheme="minorHAnsi" w:hAnsi="Poppins" w:cstheme="minorBidi"/>
                                <w:color w:val="004C6B" w:themeColor="text1"/>
                                <w:kern w:val="24"/>
                                <w:sz w:val="36"/>
                                <w:szCs w:val="36"/>
                                <w:lang w:val="en-US"/>
                              </w:rPr>
                            </w:pPr>
                          </w:p>
                        </w:txbxContent>
                      </wps:txbx>
                      <wps:bodyPr wrap="square">
                        <a:spAutoFit/>
                      </wps:bodyPr>
                    </wps:wsp>
                  </a:graphicData>
                </a:graphic>
                <wp14:sizeRelH relativeFrom="margin">
                  <wp14:pctWidth>0</wp14:pctWidth>
                </wp14:sizeRelH>
              </wp:anchor>
            </w:drawing>
          </mc:Choice>
          <mc:Fallback>
            <w:pict>
              <v:shape w14:anchorId="210EDF31" id="TextBox 9" o:spid="_x0000_s1040" type="#_x0000_t202" style="position:absolute;margin-left:0;margin-top:134.45pt;width:507pt;height:92.1pt;z-index:25167770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" filled="f" stroked="f">
                <v:textbox style="mso-fit-shape-to-text:t">
                  <w:txbxContent>
                    <w:p w14:paraId="5BD039D2" w14:textId="77777777" w:rsidR="006C371A" w:rsidRDefault="006C371A" w:rsidP="006C371A">
                      <w:pPr>
                        <w:rPr>
                          <w:rFonts w:asciiTheme="minorHAnsi" w:hAnsi="Poppins" w:cstheme="minorBidi"/>
                          <w:color w:val="004C6B" w:themeColor="text1"/>
                          <w:kern w:val="24"/>
                          <w:sz w:val="36"/>
                          <w:szCs w:val="36"/>
                          <w:lang w:val="en-US"/>
                        </w:rPr>
                      </w:pPr>
                      <w:r w:rsidRPr="006C371A">
                        <w:rPr>
                          <w:rFonts w:asciiTheme="minorHAnsi" w:hAnsi="Poppins" w:cstheme="minorBidi"/>
                          <w:color w:val="004C6B" w:themeColor="text1"/>
                          <w:kern w:val="24"/>
                          <w:sz w:val="36"/>
                          <w:szCs w:val="36"/>
                          <w:lang w:val="en-US"/>
                        </w:rPr>
                        <w:t>Q9. Which of these NHS services have you (a) recently had in 2023, (b) currently have a scheduled appointment for or (c) are on a waiting list for.</w:t>
                      </w:r>
                    </w:p>
                    <w:p w14:paraId="401345C1" w14:textId="77777777" w:rsidR="006C371A" w:rsidRPr="006C371A" w:rsidRDefault="006C371A" w:rsidP="006C371A">
                      <w:pPr>
                        <w:rPr>
                          <w:rFonts w:asciiTheme="minorHAnsi" w:hAnsi="Poppins" w:cstheme="minorBidi"/>
                          <w:color w:val="004C6B" w:themeColor="text1"/>
                          <w:kern w:val="24"/>
                          <w:sz w:val="36"/>
                          <w:szCs w:val="36"/>
                          <w:lang w:val="en-US"/>
                        </w:rPr>
                      </w:pPr>
                    </w:p>
                    <w:p w14:paraId="5E4715E3" w14:textId="77777777" w:rsidR="006C371A" w:rsidRDefault="006C371A" w:rsidP="006C371A">
                      <w:pPr>
                        <w:rPr>
                          <w:rFonts w:asciiTheme="minorHAnsi" w:hAnsi="Poppins" w:cstheme="minorBidi"/>
                          <w:color w:val="004C6B" w:themeColor="text1"/>
                          <w:kern w:val="24"/>
                          <w:sz w:val="36"/>
                          <w:szCs w:val="36"/>
                          <w:lang w:val="en-US"/>
                        </w:rPr>
                      </w:pPr>
                      <w:r w:rsidRPr="006C371A">
                        <w:rPr>
                          <w:rFonts w:asciiTheme="minorHAnsi" w:hAnsi="Poppins" w:cstheme="minorBidi"/>
                          <w:color w:val="004C6B" w:themeColor="text1"/>
                          <w:kern w:val="24"/>
                          <w:sz w:val="36"/>
                          <w:szCs w:val="36"/>
                          <w:lang w:val="en-US"/>
                        </w:rPr>
                        <w:t>Those ticking any of the relevant boxes were considered users of NHS services in 2023 and potentially affected by the strikes. 55% of the nat rep sample fall into this category.</w:t>
                      </w:r>
                    </w:p>
                    <w:p w14:paraId="3344B3C5" w14:textId="77777777" w:rsidR="00752330" w:rsidRPr="006C371A" w:rsidRDefault="00752330" w:rsidP="006C371A">
                      <w:pPr>
                        <w:rPr>
                          <w:rFonts w:asciiTheme="minorHAnsi" w:hAnsi="Poppins" w:cstheme="minorBidi"/>
                          <w:color w:val="004C6B" w:themeColor="text1"/>
                          <w:kern w:val="24"/>
                          <w:sz w:val="36"/>
                          <w:szCs w:val="36"/>
                          <w:lang w:val="en-US"/>
                        </w:rPr>
                      </w:pPr>
                    </w:p>
                  </w:txbxContent>
                </v:textbox>
                <w10:wrap anchorx="margin"/>
              </v:shape>
            </w:pict>
          </mc:Fallback>
        </mc:AlternateContent>
      </w:r>
      <w:r w:rsidR="00D40B8A" w:rsidRPr="000E714F">
        <w:rPr>
          <w:rFonts w:asciiTheme="majorHAnsi" w:hAnsiTheme="majorHAnsi" w:cstheme="majorHAnsi"/>
          <w:b/>
          <w:bCs/>
          <w:color w:val="E73E97" w:themeColor="accent1"/>
          <w:sz w:val="88"/>
          <w:szCs w:val="88"/>
        </w:rPr>
        <w:t>Appendix 2: defining NHS patients</w:t>
      </w:r>
    </w:p>
    <w:p w14:paraId="5495A024" w14:textId="44F1D85F" w:rsidR="00D40B8A" w:rsidRPr="000E714F" w:rsidRDefault="00D40B8A" w:rsidP="00171E3B">
      <w:pPr>
        <w:pStyle w:val="HWNormalText"/>
        <w:spacing w:line="240" w:lineRule="auto"/>
        <w:rPr>
          <w:rFonts w:asciiTheme="majorHAnsi" w:hAnsiTheme="majorHAnsi" w:cstheme="majorHAnsi"/>
          <w:b/>
          <w:bCs/>
          <w:color w:val="E73E97" w:themeColor="accent1"/>
          <w:sz w:val="88"/>
          <w:szCs w:val="88"/>
        </w:rPr>
      </w:pPr>
    </w:p>
    <w:p w14:paraId="29ECF322" w14:textId="77777777" w:rsidR="006C371A" w:rsidRDefault="006C371A" w:rsidP="00171E3B">
      <w:pPr>
        <w:pStyle w:val="HWNormalText"/>
        <w:spacing w:line="240" w:lineRule="auto"/>
        <w:rPr>
          <w:rFonts w:asciiTheme="majorHAnsi" w:hAnsiTheme="majorHAnsi" w:cstheme="majorHAnsi"/>
          <w:b/>
          <w:bCs/>
          <w:color w:val="E73E97" w:themeColor="accent1"/>
          <w:sz w:val="88"/>
          <w:szCs w:val="88"/>
        </w:rPr>
      </w:pPr>
    </w:p>
    <w:p w14:paraId="41A0A25A" w14:textId="77777777" w:rsidR="006C371A" w:rsidRDefault="006C371A" w:rsidP="00171E3B">
      <w:pPr>
        <w:pStyle w:val="HWNormalText"/>
        <w:spacing w:line="240" w:lineRule="auto"/>
        <w:rPr>
          <w:rFonts w:asciiTheme="majorHAnsi" w:hAnsiTheme="majorHAnsi" w:cstheme="majorHAnsi"/>
          <w:b/>
          <w:bCs/>
          <w:color w:val="E73E97" w:themeColor="accent1"/>
          <w:sz w:val="88"/>
          <w:szCs w:val="88"/>
        </w:rPr>
      </w:pPr>
    </w:p>
    <w:tbl>
      <w:tblPr>
        <w:tblW w:w="10770" w:type="dxa"/>
        <w:tblInd w:w="132" w:type="dxa"/>
        <w:tblCellMar>
          <w:left w:w="0" w:type="dxa"/>
          <w:right w:w="0" w:type="dxa"/>
        </w:tblCellMar>
        <w:tblLook w:val="0600" w:firstRow="0" w:lastRow="0" w:firstColumn="0" w:lastColumn="0" w:noHBand="1" w:noVBand="1"/>
      </w:tblPr>
      <w:tblGrid>
        <w:gridCol w:w="2575"/>
        <w:gridCol w:w="2765"/>
        <w:gridCol w:w="3360"/>
        <w:gridCol w:w="2070"/>
      </w:tblGrid>
      <w:tr w:rsidR="00D24BB9" w:rsidRPr="009C1DAD" w14:paraId="40C28936" w14:textId="77777777" w:rsidTr="000D7006">
        <w:trPr>
          <w:trHeight w:val="2118"/>
        </w:trPr>
        <w:tc>
          <w:tcPr>
            <w:tcW w:w="2575" w:type="dxa"/>
            <w:tcBorders>
              <w:top w:val="single" w:sz="8" w:space="0" w:color="E73E97"/>
              <w:left w:val="single" w:sz="8" w:space="0" w:color="E73E97"/>
              <w:bottom w:val="single" w:sz="8" w:space="0" w:color="E73E97"/>
              <w:right w:val="nil"/>
            </w:tcBorders>
            <w:shd w:val="clear" w:color="auto" w:fill="FFFFFF"/>
            <w:tcMar>
              <w:top w:w="7" w:type="dxa"/>
              <w:left w:w="7" w:type="dxa"/>
              <w:bottom w:w="0" w:type="dxa"/>
              <w:right w:w="7" w:type="dxa"/>
            </w:tcMar>
            <w:vAlign w:val="center"/>
            <w:hideMark/>
          </w:tcPr>
          <w:p w14:paraId="317C7965"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p>
        </w:tc>
        <w:tc>
          <w:tcPr>
            <w:tcW w:w="2765" w:type="dxa"/>
            <w:tcBorders>
              <w:top w:val="single" w:sz="8" w:space="0" w:color="E73E97"/>
              <w:left w:val="nil"/>
              <w:bottom w:val="single" w:sz="8" w:space="0" w:color="E73E97"/>
              <w:right w:val="nil"/>
            </w:tcBorders>
            <w:shd w:val="clear" w:color="auto" w:fill="FFFFFF"/>
            <w:tcMar>
              <w:top w:w="7" w:type="dxa"/>
              <w:left w:w="7" w:type="dxa"/>
              <w:bottom w:w="0" w:type="dxa"/>
              <w:right w:w="7" w:type="dxa"/>
            </w:tcMar>
            <w:vAlign w:val="center"/>
            <w:hideMark/>
          </w:tcPr>
          <w:p w14:paraId="0F49E732"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lang w:val="en-US"/>
              </w:rPr>
              <w:t>(a)</w:t>
            </w:r>
          </w:p>
          <w:p w14:paraId="213711ED"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lang w:val="en-US"/>
              </w:rPr>
              <w:t>I have recently (2023) had an NHS...</w:t>
            </w:r>
          </w:p>
        </w:tc>
        <w:tc>
          <w:tcPr>
            <w:tcW w:w="3360" w:type="dxa"/>
            <w:tcBorders>
              <w:top w:val="single" w:sz="8" w:space="0" w:color="E73E97"/>
              <w:left w:val="nil"/>
              <w:bottom w:val="single" w:sz="8" w:space="0" w:color="E73E97"/>
              <w:right w:val="nil"/>
            </w:tcBorders>
            <w:shd w:val="clear" w:color="auto" w:fill="FFFFFF"/>
            <w:tcMar>
              <w:top w:w="7" w:type="dxa"/>
              <w:left w:w="7" w:type="dxa"/>
              <w:bottom w:w="0" w:type="dxa"/>
              <w:right w:w="7" w:type="dxa"/>
            </w:tcMar>
            <w:vAlign w:val="center"/>
            <w:hideMark/>
          </w:tcPr>
          <w:p w14:paraId="58B783BE"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lang w:val="en-US"/>
              </w:rPr>
              <w:t>(b)</w:t>
            </w:r>
          </w:p>
          <w:p w14:paraId="1345F747"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lang w:val="en-US"/>
              </w:rPr>
              <w:t>I have an NHS appointment scheduled for...</w:t>
            </w:r>
          </w:p>
        </w:tc>
        <w:tc>
          <w:tcPr>
            <w:tcW w:w="2070" w:type="dxa"/>
            <w:tcBorders>
              <w:top w:val="single" w:sz="8" w:space="0" w:color="E73E97"/>
              <w:left w:val="nil"/>
              <w:bottom w:val="single" w:sz="8" w:space="0" w:color="E73E97"/>
              <w:right w:val="single" w:sz="8" w:space="0" w:color="E73E97"/>
            </w:tcBorders>
            <w:shd w:val="clear" w:color="auto" w:fill="FFFFFF"/>
            <w:tcMar>
              <w:top w:w="7" w:type="dxa"/>
              <w:left w:w="7" w:type="dxa"/>
              <w:bottom w:w="0" w:type="dxa"/>
              <w:right w:w="7" w:type="dxa"/>
            </w:tcMar>
            <w:vAlign w:val="center"/>
            <w:hideMark/>
          </w:tcPr>
          <w:p w14:paraId="7E2C1DCE"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lang w:val="en-US"/>
              </w:rPr>
              <w:t>(c)</w:t>
            </w:r>
          </w:p>
          <w:p w14:paraId="7D805ED2"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lang w:val="en-US"/>
              </w:rPr>
              <w:t>I am on an NHS waiting list for...</w:t>
            </w:r>
          </w:p>
        </w:tc>
      </w:tr>
      <w:tr w:rsidR="00D24BB9" w:rsidRPr="009C1DAD" w14:paraId="2E324DF7" w14:textId="77777777" w:rsidTr="000D7006">
        <w:trPr>
          <w:trHeight w:val="809"/>
        </w:trPr>
        <w:tc>
          <w:tcPr>
            <w:tcW w:w="2575" w:type="dxa"/>
            <w:tcBorders>
              <w:top w:val="single" w:sz="8" w:space="0" w:color="E73E97"/>
              <w:left w:val="single" w:sz="8" w:space="0" w:color="E73E97"/>
              <w:bottom w:val="single" w:sz="8" w:space="0" w:color="E73E97"/>
              <w:right w:val="nil"/>
            </w:tcBorders>
            <w:shd w:val="clear" w:color="auto" w:fill="FFFFFF"/>
            <w:tcMar>
              <w:top w:w="7" w:type="dxa"/>
              <w:left w:w="7" w:type="dxa"/>
              <w:bottom w:w="0" w:type="dxa"/>
              <w:right w:w="7" w:type="dxa"/>
            </w:tcMar>
            <w:vAlign w:val="center"/>
            <w:hideMark/>
          </w:tcPr>
          <w:p w14:paraId="0216BE41"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Diagnostic test/ scan</w:t>
            </w:r>
          </w:p>
        </w:tc>
        <w:tc>
          <w:tcPr>
            <w:tcW w:w="2765" w:type="dxa"/>
            <w:tcBorders>
              <w:top w:val="single" w:sz="8" w:space="0" w:color="E73E97"/>
              <w:left w:val="nil"/>
              <w:bottom w:val="single" w:sz="8" w:space="0" w:color="E73E97"/>
              <w:right w:val="nil"/>
            </w:tcBorders>
            <w:shd w:val="clear" w:color="auto" w:fill="FFFFFF"/>
            <w:tcMar>
              <w:top w:w="7" w:type="dxa"/>
              <w:left w:w="7" w:type="dxa"/>
              <w:bottom w:w="0" w:type="dxa"/>
              <w:right w:w="7" w:type="dxa"/>
            </w:tcMar>
            <w:vAlign w:val="center"/>
            <w:hideMark/>
          </w:tcPr>
          <w:p w14:paraId="3D8D6ABA"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21%</w:t>
            </w:r>
          </w:p>
        </w:tc>
        <w:tc>
          <w:tcPr>
            <w:tcW w:w="3360" w:type="dxa"/>
            <w:tcBorders>
              <w:top w:val="single" w:sz="8" w:space="0" w:color="E73E97"/>
              <w:left w:val="nil"/>
              <w:bottom w:val="single" w:sz="8" w:space="0" w:color="E73E97"/>
              <w:right w:val="nil"/>
            </w:tcBorders>
            <w:shd w:val="clear" w:color="auto" w:fill="FFFFFF"/>
            <w:tcMar>
              <w:top w:w="7" w:type="dxa"/>
              <w:left w:w="7" w:type="dxa"/>
              <w:bottom w:w="0" w:type="dxa"/>
              <w:right w:w="7" w:type="dxa"/>
            </w:tcMar>
            <w:vAlign w:val="center"/>
            <w:hideMark/>
          </w:tcPr>
          <w:p w14:paraId="7544345E"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9%</w:t>
            </w:r>
          </w:p>
        </w:tc>
        <w:tc>
          <w:tcPr>
            <w:tcW w:w="2070" w:type="dxa"/>
            <w:tcBorders>
              <w:top w:val="single" w:sz="8" w:space="0" w:color="E73E97"/>
              <w:left w:val="nil"/>
              <w:bottom w:val="single" w:sz="8" w:space="0" w:color="E73E97"/>
              <w:right w:val="single" w:sz="8" w:space="0" w:color="E73E97"/>
            </w:tcBorders>
            <w:shd w:val="clear" w:color="auto" w:fill="FFFFFF"/>
            <w:tcMar>
              <w:top w:w="7" w:type="dxa"/>
              <w:left w:w="7" w:type="dxa"/>
              <w:bottom w:w="0" w:type="dxa"/>
              <w:right w:w="7" w:type="dxa"/>
            </w:tcMar>
            <w:vAlign w:val="center"/>
            <w:hideMark/>
          </w:tcPr>
          <w:p w14:paraId="5499DFFA"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5%</w:t>
            </w:r>
          </w:p>
        </w:tc>
      </w:tr>
      <w:tr w:rsidR="00D24BB9" w:rsidRPr="009C1DAD" w14:paraId="5EE5A7A5" w14:textId="77777777" w:rsidTr="000D7006">
        <w:trPr>
          <w:trHeight w:val="800"/>
        </w:trPr>
        <w:tc>
          <w:tcPr>
            <w:tcW w:w="2575" w:type="dxa"/>
            <w:tcBorders>
              <w:top w:val="single" w:sz="8" w:space="0" w:color="E73E97"/>
              <w:left w:val="single" w:sz="8" w:space="0" w:color="E73E97"/>
              <w:bottom w:val="single" w:sz="8" w:space="0" w:color="E73E97"/>
              <w:right w:val="nil"/>
            </w:tcBorders>
            <w:shd w:val="clear" w:color="auto" w:fill="FFFFFF"/>
            <w:tcMar>
              <w:top w:w="7" w:type="dxa"/>
              <w:left w:w="7" w:type="dxa"/>
              <w:bottom w:w="0" w:type="dxa"/>
              <w:right w:w="7" w:type="dxa"/>
            </w:tcMar>
            <w:vAlign w:val="center"/>
            <w:hideMark/>
          </w:tcPr>
          <w:p w14:paraId="5AE5D5E5"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Operation/ procedure</w:t>
            </w:r>
          </w:p>
        </w:tc>
        <w:tc>
          <w:tcPr>
            <w:tcW w:w="2765" w:type="dxa"/>
            <w:tcBorders>
              <w:top w:val="single" w:sz="8" w:space="0" w:color="E73E97"/>
              <w:left w:val="nil"/>
              <w:bottom w:val="single" w:sz="8" w:space="0" w:color="E73E97"/>
              <w:right w:val="nil"/>
            </w:tcBorders>
            <w:shd w:val="clear" w:color="auto" w:fill="FFFFFF"/>
            <w:tcMar>
              <w:top w:w="7" w:type="dxa"/>
              <w:left w:w="7" w:type="dxa"/>
              <w:bottom w:w="0" w:type="dxa"/>
              <w:right w:w="7" w:type="dxa"/>
            </w:tcMar>
            <w:vAlign w:val="center"/>
            <w:hideMark/>
          </w:tcPr>
          <w:p w14:paraId="3E4B91E0"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6%</w:t>
            </w:r>
          </w:p>
        </w:tc>
        <w:tc>
          <w:tcPr>
            <w:tcW w:w="3360" w:type="dxa"/>
            <w:tcBorders>
              <w:top w:val="single" w:sz="8" w:space="0" w:color="E73E97"/>
              <w:left w:val="nil"/>
              <w:bottom w:val="single" w:sz="8" w:space="0" w:color="E73E97"/>
              <w:right w:val="nil"/>
            </w:tcBorders>
            <w:shd w:val="clear" w:color="auto" w:fill="FFFFFF"/>
            <w:tcMar>
              <w:top w:w="7" w:type="dxa"/>
              <w:left w:w="7" w:type="dxa"/>
              <w:bottom w:w="0" w:type="dxa"/>
              <w:right w:w="7" w:type="dxa"/>
            </w:tcMar>
            <w:vAlign w:val="center"/>
            <w:hideMark/>
          </w:tcPr>
          <w:p w14:paraId="7428167D"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3%</w:t>
            </w:r>
          </w:p>
        </w:tc>
        <w:tc>
          <w:tcPr>
            <w:tcW w:w="2070" w:type="dxa"/>
            <w:tcBorders>
              <w:top w:val="single" w:sz="8" w:space="0" w:color="E73E97"/>
              <w:left w:val="nil"/>
              <w:bottom w:val="single" w:sz="8" w:space="0" w:color="E73E97"/>
              <w:right w:val="single" w:sz="8" w:space="0" w:color="E73E97"/>
            </w:tcBorders>
            <w:shd w:val="clear" w:color="auto" w:fill="FFFFFF"/>
            <w:tcMar>
              <w:top w:w="7" w:type="dxa"/>
              <w:left w:w="7" w:type="dxa"/>
              <w:bottom w:w="0" w:type="dxa"/>
              <w:right w:w="7" w:type="dxa"/>
            </w:tcMar>
            <w:vAlign w:val="center"/>
            <w:hideMark/>
          </w:tcPr>
          <w:p w14:paraId="40F3AAA1"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7%</w:t>
            </w:r>
          </w:p>
        </w:tc>
      </w:tr>
      <w:tr w:rsidR="00D24BB9" w:rsidRPr="009C1DAD" w14:paraId="3530DC98" w14:textId="77777777" w:rsidTr="000D7006">
        <w:trPr>
          <w:trHeight w:val="885"/>
        </w:trPr>
        <w:tc>
          <w:tcPr>
            <w:tcW w:w="2575" w:type="dxa"/>
            <w:tcBorders>
              <w:top w:val="single" w:sz="8" w:space="0" w:color="E73E97"/>
              <w:left w:val="single" w:sz="8" w:space="0" w:color="E73E97"/>
              <w:bottom w:val="single" w:sz="8" w:space="0" w:color="E73E97"/>
              <w:right w:val="nil"/>
            </w:tcBorders>
            <w:shd w:val="clear" w:color="auto" w:fill="FFFFFF"/>
            <w:tcMar>
              <w:top w:w="7" w:type="dxa"/>
              <w:left w:w="7" w:type="dxa"/>
              <w:bottom w:w="0" w:type="dxa"/>
              <w:right w:w="7" w:type="dxa"/>
            </w:tcMar>
            <w:vAlign w:val="center"/>
            <w:hideMark/>
          </w:tcPr>
          <w:p w14:paraId="2B5D57E2"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lastRenderedPageBreak/>
              <w:t>Hospital outpatient appointment</w:t>
            </w:r>
          </w:p>
        </w:tc>
        <w:tc>
          <w:tcPr>
            <w:tcW w:w="2765" w:type="dxa"/>
            <w:tcBorders>
              <w:top w:val="single" w:sz="8" w:space="0" w:color="E73E97"/>
              <w:left w:val="nil"/>
              <w:bottom w:val="single" w:sz="8" w:space="0" w:color="E73E97"/>
              <w:right w:val="nil"/>
            </w:tcBorders>
            <w:shd w:val="clear" w:color="auto" w:fill="FFFFFF"/>
            <w:tcMar>
              <w:top w:w="7" w:type="dxa"/>
              <w:left w:w="7" w:type="dxa"/>
              <w:bottom w:w="0" w:type="dxa"/>
              <w:right w:w="7" w:type="dxa"/>
            </w:tcMar>
            <w:vAlign w:val="center"/>
            <w:hideMark/>
          </w:tcPr>
          <w:p w14:paraId="37014501"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25%</w:t>
            </w:r>
          </w:p>
        </w:tc>
        <w:tc>
          <w:tcPr>
            <w:tcW w:w="3360" w:type="dxa"/>
            <w:tcBorders>
              <w:top w:val="single" w:sz="8" w:space="0" w:color="E73E97"/>
              <w:left w:val="nil"/>
              <w:bottom w:val="single" w:sz="8" w:space="0" w:color="E73E97"/>
              <w:right w:val="nil"/>
            </w:tcBorders>
            <w:shd w:val="clear" w:color="auto" w:fill="FFFFFF"/>
            <w:tcMar>
              <w:top w:w="7" w:type="dxa"/>
              <w:left w:w="7" w:type="dxa"/>
              <w:bottom w:w="0" w:type="dxa"/>
              <w:right w:w="7" w:type="dxa"/>
            </w:tcMar>
            <w:vAlign w:val="center"/>
            <w:hideMark/>
          </w:tcPr>
          <w:p w14:paraId="46C11147"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19%</w:t>
            </w:r>
          </w:p>
        </w:tc>
        <w:tc>
          <w:tcPr>
            <w:tcW w:w="2070" w:type="dxa"/>
            <w:tcBorders>
              <w:top w:val="single" w:sz="8" w:space="0" w:color="E73E97"/>
              <w:left w:val="nil"/>
              <w:bottom w:val="single" w:sz="8" w:space="0" w:color="E73E97"/>
              <w:right w:val="single" w:sz="8" w:space="0" w:color="E73E97"/>
            </w:tcBorders>
            <w:shd w:val="clear" w:color="auto" w:fill="FFFFFF"/>
            <w:tcMar>
              <w:top w:w="7" w:type="dxa"/>
              <w:left w:w="7" w:type="dxa"/>
              <w:bottom w:w="0" w:type="dxa"/>
              <w:right w:w="7" w:type="dxa"/>
            </w:tcMar>
            <w:vAlign w:val="center"/>
            <w:hideMark/>
          </w:tcPr>
          <w:p w14:paraId="77C0A96E"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7%</w:t>
            </w:r>
          </w:p>
        </w:tc>
      </w:tr>
      <w:tr w:rsidR="00D24BB9" w:rsidRPr="009C1DAD" w14:paraId="0266FE56" w14:textId="77777777" w:rsidTr="000D7006">
        <w:trPr>
          <w:trHeight w:val="800"/>
        </w:trPr>
        <w:tc>
          <w:tcPr>
            <w:tcW w:w="2575" w:type="dxa"/>
            <w:tcBorders>
              <w:top w:val="single" w:sz="8" w:space="0" w:color="E73E97"/>
              <w:left w:val="single" w:sz="8" w:space="0" w:color="E73E97"/>
              <w:bottom w:val="single" w:sz="8" w:space="0" w:color="E73E97"/>
              <w:right w:val="nil"/>
            </w:tcBorders>
            <w:shd w:val="clear" w:color="auto" w:fill="FFFFFF"/>
            <w:tcMar>
              <w:top w:w="7" w:type="dxa"/>
              <w:left w:w="7" w:type="dxa"/>
              <w:bottom w:w="0" w:type="dxa"/>
              <w:right w:w="7" w:type="dxa"/>
            </w:tcMar>
            <w:vAlign w:val="center"/>
            <w:hideMark/>
          </w:tcPr>
          <w:p w14:paraId="2E8B81F8"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Community hospital/ service appointment</w:t>
            </w:r>
          </w:p>
        </w:tc>
        <w:tc>
          <w:tcPr>
            <w:tcW w:w="2765" w:type="dxa"/>
            <w:tcBorders>
              <w:top w:val="single" w:sz="8" w:space="0" w:color="E73E97"/>
              <w:left w:val="nil"/>
              <w:bottom w:val="single" w:sz="8" w:space="0" w:color="E73E97"/>
              <w:right w:val="nil"/>
            </w:tcBorders>
            <w:shd w:val="clear" w:color="auto" w:fill="FFFFFF"/>
            <w:tcMar>
              <w:top w:w="7" w:type="dxa"/>
              <w:left w:w="7" w:type="dxa"/>
              <w:bottom w:w="0" w:type="dxa"/>
              <w:right w:w="7" w:type="dxa"/>
            </w:tcMar>
            <w:vAlign w:val="center"/>
            <w:hideMark/>
          </w:tcPr>
          <w:p w14:paraId="3905DD43"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9%</w:t>
            </w:r>
          </w:p>
        </w:tc>
        <w:tc>
          <w:tcPr>
            <w:tcW w:w="3360" w:type="dxa"/>
            <w:tcBorders>
              <w:top w:val="single" w:sz="8" w:space="0" w:color="E73E97"/>
              <w:left w:val="nil"/>
              <w:bottom w:val="single" w:sz="8" w:space="0" w:color="E73E97"/>
              <w:right w:val="nil"/>
            </w:tcBorders>
            <w:shd w:val="clear" w:color="auto" w:fill="FFFFFF"/>
            <w:tcMar>
              <w:top w:w="7" w:type="dxa"/>
              <w:left w:w="7" w:type="dxa"/>
              <w:bottom w:w="0" w:type="dxa"/>
              <w:right w:w="7" w:type="dxa"/>
            </w:tcMar>
            <w:vAlign w:val="center"/>
            <w:hideMark/>
          </w:tcPr>
          <w:p w14:paraId="310628D6"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5%</w:t>
            </w:r>
          </w:p>
        </w:tc>
        <w:tc>
          <w:tcPr>
            <w:tcW w:w="2070" w:type="dxa"/>
            <w:tcBorders>
              <w:top w:val="single" w:sz="8" w:space="0" w:color="E73E97"/>
              <w:left w:val="nil"/>
              <w:bottom w:val="single" w:sz="8" w:space="0" w:color="E73E97"/>
              <w:right w:val="single" w:sz="8" w:space="0" w:color="E73E97"/>
            </w:tcBorders>
            <w:shd w:val="clear" w:color="auto" w:fill="FFFFFF"/>
            <w:tcMar>
              <w:top w:w="7" w:type="dxa"/>
              <w:left w:w="7" w:type="dxa"/>
              <w:bottom w:w="0" w:type="dxa"/>
              <w:right w:w="7" w:type="dxa"/>
            </w:tcMar>
            <w:vAlign w:val="center"/>
            <w:hideMark/>
          </w:tcPr>
          <w:p w14:paraId="545956E2"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1%</w:t>
            </w:r>
          </w:p>
        </w:tc>
      </w:tr>
      <w:tr w:rsidR="00D24BB9" w:rsidRPr="009C1DAD" w14:paraId="7946E312" w14:textId="77777777" w:rsidTr="000D7006">
        <w:trPr>
          <w:trHeight w:val="731"/>
        </w:trPr>
        <w:tc>
          <w:tcPr>
            <w:tcW w:w="2575" w:type="dxa"/>
            <w:tcBorders>
              <w:top w:val="single" w:sz="8" w:space="0" w:color="E73E97"/>
              <w:left w:val="single" w:sz="8" w:space="0" w:color="E73E97"/>
              <w:bottom w:val="single" w:sz="8" w:space="0" w:color="E73E97"/>
              <w:right w:val="nil"/>
            </w:tcBorders>
            <w:shd w:val="clear" w:color="auto" w:fill="FFFFFF"/>
            <w:tcMar>
              <w:top w:w="7" w:type="dxa"/>
              <w:left w:w="7" w:type="dxa"/>
              <w:bottom w:w="0" w:type="dxa"/>
              <w:right w:w="7" w:type="dxa"/>
            </w:tcMar>
            <w:vAlign w:val="center"/>
            <w:hideMark/>
          </w:tcPr>
          <w:p w14:paraId="4437E1BD"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Not applicable</w:t>
            </w:r>
          </w:p>
        </w:tc>
        <w:tc>
          <w:tcPr>
            <w:tcW w:w="2765" w:type="dxa"/>
            <w:tcBorders>
              <w:top w:val="single" w:sz="8" w:space="0" w:color="E73E97"/>
              <w:left w:val="nil"/>
              <w:bottom w:val="single" w:sz="8" w:space="0" w:color="E73E97"/>
              <w:right w:val="nil"/>
            </w:tcBorders>
            <w:shd w:val="clear" w:color="auto" w:fill="FFFFFF"/>
            <w:tcMar>
              <w:top w:w="7" w:type="dxa"/>
              <w:left w:w="7" w:type="dxa"/>
              <w:bottom w:w="0" w:type="dxa"/>
              <w:right w:w="7" w:type="dxa"/>
            </w:tcMar>
            <w:vAlign w:val="center"/>
            <w:hideMark/>
          </w:tcPr>
          <w:p w14:paraId="2EDBE7DB"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55%</w:t>
            </w:r>
          </w:p>
        </w:tc>
        <w:tc>
          <w:tcPr>
            <w:tcW w:w="3360" w:type="dxa"/>
            <w:tcBorders>
              <w:top w:val="single" w:sz="8" w:space="0" w:color="E73E97"/>
              <w:left w:val="nil"/>
              <w:bottom w:val="single" w:sz="8" w:space="0" w:color="E73E97"/>
              <w:right w:val="nil"/>
            </w:tcBorders>
            <w:shd w:val="clear" w:color="auto" w:fill="FFFFFF"/>
            <w:tcMar>
              <w:top w:w="7" w:type="dxa"/>
              <w:left w:w="7" w:type="dxa"/>
              <w:bottom w:w="0" w:type="dxa"/>
              <w:right w:w="7" w:type="dxa"/>
            </w:tcMar>
            <w:vAlign w:val="center"/>
            <w:hideMark/>
          </w:tcPr>
          <w:p w14:paraId="455A7F05"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68%</w:t>
            </w:r>
          </w:p>
        </w:tc>
        <w:tc>
          <w:tcPr>
            <w:tcW w:w="2070" w:type="dxa"/>
            <w:tcBorders>
              <w:top w:val="single" w:sz="8" w:space="0" w:color="E73E97"/>
              <w:left w:val="nil"/>
              <w:bottom w:val="single" w:sz="8" w:space="0" w:color="E73E97"/>
              <w:right w:val="single" w:sz="8" w:space="0" w:color="E73E97"/>
            </w:tcBorders>
            <w:shd w:val="clear" w:color="auto" w:fill="FFFFFF"/>
            <w:tcMar>
              <w:top w:w="7" w:type="dxa"/>
              <w:left w:w="7" w:type="dxa"/>
              <w:bottom w:w="0" w:type="dxa"/>
              <w:right w:w="7" w:type="dxa"/>
            </w:tcMar>
            <w:vAlign w:val="center"/>
            <w:hideMark/>
          </w:tcPr>
          <w:p w14:paraId="3BC7C114" w14:textId="77777777" w:rsidR="009C1DAD" w:rsidRPr="000D7006" w:rsidRDefault="009C1DAD" w:rsidP="00D24BB9">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82%</w:t>
            </w:r>
          </w:p>
        </w:tc>
      </w:tr>
      <w:tr w:rsidR="00D24BB9" w:rsidRPr="009C1DAD" w14:paraId="0CAD3DD8" w14:textId="77777777" w:rsidTr="000D7006">
        <w:trPr>
          <w:trHeight w:val="821"/>
        </w:trPr>
        <w:tc>
          <w:tcPr>
            <w:tcW w:w="2575" w:type="dxa"/>
            <w:tcBorders>
              <w:top w:val="single" w:sz="8" w:space="0" w:color="E73E97"/>
              <w:left w:val="single" w:sz="8" w:space="0" w:color="E73E97"/>
              <w:bottom w:val="single" w:sz="8" w:space="0" w:color="E73E97"/>
              <w:right w:val="nil"/>
            </w:tcBorders>
            <w:shd w:val="clear" w:color="auto" w:fill="FAD8EA"/>
            <w:tcMar>
              <w:top w:w="7" w:type="dxa"/>
              <w:left w:w="7" w:type="dxa"/>
              <w:bottom w:w="0" w:type="dxa"/>
              <w:right w:w="7" w:type="dxa"/>
            </w:tcMar>
            <w:vAlign w:val="center"/>
            <w:hideMark/>
          </w:tcPr>
          <w:p w14:paraId="2F821C55" w14:textId="77777777" w:rsidR="009C1DAD" w:rsidRPr="000D7006" w:rsidRDefault="009C1DAD" w:rsidP="000A252C">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Base</w:t>
            </w:r>
          </w:p>
        </w:tc>
        <w:tc>
          <w:tcPr>
            <w:tcW w:w="2765" w:type="dxa"/>
            <w:tcBorders>
              <w:top w:val="single" w:sz="8" w:space="0" w:color="E73E97"/>
              <w:left w:val="nil"/>
              <w:bottom w:val="single" w:sz="8" w:space="0" w:color="E73E97"/>
              <w:right w:val="nil"/>
            </w:tcBorders>
            <w:shd w:val="clear" w:color="auto" w:fill="FAD8EA"/>
            <w:tcMar>
              <w:top w:w="7" w:type="dxa"/>
              <w:left w:w="7" w:type="dxa"/>
              <w:bottom w:w="0" w:type="dxa"/>
              <w:right w:w="7" w:type="dxa"/>
            </w:tcMar>
            <w:vAlign w:val="center"/>
            <w:hideMark/>
          </w:tcPr>
          <w:p w14:paraId="2D85A6D9" w14:textId="77777777" w:rsidR="009C1DAD" w:rsidRPr="000D7006" w:rsidRDefault="009C1DAD" w:rsidP="000A252C">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1038</w:t>
            </w:r>
          </w:p>
        </w:tc>
        <w:tc>
          <w:tcPr>
            <w:tcW w:w="3360" w:type="dxa"/>
            <w:tcBorders>
              <w:top w:val="single" w:sz="8" w:space="0" w:color="E73E97"/>
              <w:left w:val="nil"/>
              <w:bottom w:val="single" w:sz="8" w:space="0" w:color="E73E97"/>
              <w:right w:val="nil"/>
            </w:tcBorders>
            <w:shd w:val="clear" w:color="auto" w:fill="FAD8EA"/>
            <w:tcMar>
              <w:top w:w="7" w:type="dxa"/>
              <w:left w:w="7" w:type="dxa"/>
              <w:bottom w:w="0" w:type="dxa"/>
              <w:right w:w="7" w:type="dxa"/>
            </w:tcMar>
            <w:vAlign w:val="center"/>
            <w:hideMark/>
          </w:tcPr>
          <w:p w14:paraId="7B5E8E9F" w14:textId="77777777" w:rsidR="009C1DAD" w:rsidRPr="000D7006" w:rsidRDefault="009C1DAD" w:rsidP="000A252C">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1038</w:t>
            </w:r>
          </w:p>
        </w:tc>
        <w:tc>
          <w:tcPr>
            <w:tcW w:w="2070" w:type="dxa"/>
            <w:tcBorders>
              <w:top w:val="single" w:sz="8" w:space="0" w:color="E73E97"/>
              <w:left w:val="nil"/>
              <w:bottom w:val="single" w:sz="8" w:space="0" w:color="E73E97"/>
              <w:right w:val="single" w:sz="8" w:space="0" w:color="E73E97"/>
            </w:tcBorders>
            <w:shd w:val="clear" w:color="auto" w:fill="FAD8EA"/>
            <w:tcMar>
              <w:top w:w="7" w:type="dxa"/>
              <w:left w:w="7" w:type="dxa"/>
              <w:bottom w:w="0" w:type="dxa"/>
              <w:right w:w="7" w:type="dxa"/>
            </w:tcMar>
            <w:vAlign w:val="center"/>
            <w:hideMark/>
          </w:tcPr>
          <w:p w14:paraId="75926803" w14:textId="77777777" w:rsidR="009C1DAD" w:rsidRPr="000D7006" w:rsidRDefault="009C1DAD" w:rsidP="000A252C">
            <w:pPr>
              <w:pStyle w:val="HWNormalText"/>
              <w:spacing w:line="240" w:lineRule="auto"/>
              <w:rPr>
                <w:rFonts w:asciiTheme="majorHAnsi" w:hAnsiTheme="majorHAnsi" w:cstheme="majorHAnsi"/>
                <w:b/>
                <w:bCs/>
                <w:color w:val="004C6B" w:themeColor="text1"/>
                <w:szCs w:val="36"/>
              </w:rPr>
            </w:pPr>
            <w:r w:rsidRPr="000D7006">
              <w:rPr>
                <w:rFonts w:asciiTheme="majorHAnsi" w:hAnsiTheme="majorHAnsi" w:cstheme="majorHAnsi"/>
                <w:b/>
                <w:bCs/>
                <w:color w:val="004C6B" w:themeColor="text1"/>
                <w:szCs w:val="36"/>
              </w:rPr>
              <w:t>1038</w:t>
            </w:r>
          </w:p>
        </w:tc>
      </w:tr>
    </w:tbl>
    <w:tbl>
      <w:tblPr>
        <w:tblpPr w:leftFromText="180" w:rightFromText="180" w:vertAnchor="text" w:horzAnchor="margin" w:tblpY="751"/>
        <w:tblW w:w="10890" w:type="dxa"/>
        <w:tblCellMar>
          <w:left w:w="0" w:type="dxa"/>
          <w:right w:w="0" w:type="dxa"/>
        </w:tblCellMar>
        <w:tblLook w:val="0600" w:firstRow="0" w:lastRow="0" w:firstColumn="0" w:lastColumn="0" w:noHBand="1" w:noVBand="1"/>
      </w:tblPr>
      <w:tblGrid>
        <w:gridCol w:w="3799"/>
        <w:gridCol w:w="2414"/>
        <w:gridCol w:w="2600"/>
        <w:gridCol w:w="2077"/>
      </w:tblGrid>
      <w:tr w:rsidR="000D7006" w:rsidRPr="009E519A" w14:paraId="364C5D67" w14:textId="77777777" w:rsidTr="000D7006">
        <w:trPr>
          <w:trHeight w:val="361"/>
        </w:trPr>
        <w:tc>
          <w:tcPr>
            <w:tcW w:w="3799" w:type="dxa"/>
            <w:tcBorders>
              <w:top w:val="single" w:sz="6" w:space="0" w:color="004B6B"/>
              <w:left w:val="single" w:sz="6" w:space="0" w:color="004B6B"/>
              <w:bottom w:val="single" w:sz="6" w:space="0" w:color="004B6B"/>
              <w:right w:val="nil"/>
            </w:tcBorders>
            <w:shd w:val="clear" w:color="auto" w:fill="auto"/>
            <w:tcMar>
              <w:top w:w="7" w:type="dxa"/>
              <w:left w:w="7" w:type="dxa"/>
              <w:bottom w:w="0" w:type="dxa"/>
              <w:right w:w="7" w:type="dxa"/>
            </w:tcMar>
            <w:vAlign w:val="center"/>
            <w:hideMark/>
          </w:tcPr>
          <w:p w14:paraId="67512719" w14:textId="77777777" w:rsidR="000D7006" w:rsidRPr="000D7006" w:rsidRDefault="000D7006" w:rsidP="000D7006">
            <w:pPr>
              <w:pStyle w:val="HWNormalText"/>
              <w:spacing w:line="240" w:lineRule="auto"/>
              <w:rPr>
                <w:rFonts w:asciiTheme="minorHAnsi" w:hAnsiTheme="minorHAnsi" w:cstheme="minorHAnsi"/>
                <w:b/>
                <w:bCs/>
                <w:color w:val="004C6B" w:themeColor="text1"/>
                <w:szCs w:val="36"/>
              </w:rPr>
            </w:pPr>
            <w:r w:rsidRPr="000D7006">
              <w:rPr>
                <w:rFonts w:asciiTheme="minorHAnsi" w:hAnsiTheme="minorHAnsi" w:cstheme="minorHAnsi"/>
                <w:b/>
                <w:bCs/>
                <w:color w:val="004C6B" w:themeColor="text1"/>
                <w:szCs w:val="36"/>
                <w:lang w:val="en-US"/>
              </w:rPr>
              <w:t>Applicable</w:t>
            </w:r>
          </w:p>
        </w:tc>
        <w:tc>
          <w:tcPr>
            <w:tcW w:w="2414" w:type="dxa"/>
            <w:tcBorders>
              <w:top w:val="single" w:sz="6" w:space="0" w:color="004B6B"/>
              <w:left w:val="nil"/>
              <w:bottom w:val="single" w:sz="6" w:space="0" w:color="004B6B"/>
              <w:right w:val="nil"/>
            </w:tcBorders>
            <w:shd w:val="clear" w:color="auto" w:fill="auto"/>
            <w:tcMar>
              <w:top w:w="7" w:type="dxa"/>
              <w:left w:w="7" w:type="dxa"/>
              <w:bottom w:w="0" w:type="dxa"/>
              <w:right w:w="7" w:type="dxa"/>
            </w:tcMar>
            <w:vAlign w:val="center"/>
            <w:hideMark/>
          </w:tcPr>
          <w:p w14:paraId="2F55C92B" w14:textId="77777777" w:rsidR="000D7006" w:rsidRPr="000D7006" w:rsidRDefault="000D7006" w:rsidP="000D7006">
            <w:pPr>
              <w:pStyle w:val="HWNormalText"/>
              <w:spacing w:line="240" w:lineRule="auto"/>
              <w:rPr>
                <w:rFonts w:asciiTheme="minorHAnsi" w:hAnsiTheme="minorHAnsi" w:cstheme="minorHAnsi"/>
                <w:b/>
                <w:bCs/>
                <w:color w:val="004C6B" w:themeColor="text1"/>
                <w:szCs w:val="36"/>
              </w:rPr>
            </w:pPr>
            <w:r w:rsidRPr="000D7006">
              <w:rPr>
                <w:rFonts w:asciiTheme="minorHAnsi" w:hAnsiTheme="minorHAnsi" w:cstheme="minorHAnsi"/>
                <w:b/>
                <w:bCs/>
                <w:color w:val="004C6B" w:themeColor="text1"/>
                <w:szCs w:val="36"/>
                <w:lang w:val="en-US"/>
              </w:rPr>
              <w:t>45%</w:t>
            </w:r>
          </w:p>
        </w:tc>
        <w:tc>
          <w:tcPr>
            <w:tcW w:w="2600" w:type="dxa"/>
            <w:tcBorders>
              <w:top w:val="single" w:sz="6" w:space="0" w:color="004B6B"/>
              <w:left w:val="nil"/>
              <w:bottom w:val="single" w:sz="6" w:space="0" w:color="004B6B"/>
              <w:right w:val="nil"/>
            </w:tcBorders>
            <w:shd w:val="clear" w:color="auto" w:fill="auto"/>
            <w:tcMar>
              <w:top w:w="7" w:type="dxa"/>
              <w:left w:w="7" w:type="dxa"/>
              <w:bottom w:w="0" w:type="dxa"/>
              <w:right w:w="7" w:type="dxa"/>
            </w:tcMar>
            <w:vAlign w:val="center"/>
            <w:hideMark/>
          </w:tcPr>
          <w:p w14:paraId="09133D5B" w14:textId="77777777" w:rsidR="000D7006" w:rsidRPr="000D7006" w:rsidRDefault="000D7006" w:rsidP="000D7006">
            <w:pPr>
              <w:pStyle w:val="HWNormalText"/>
              <w:spacing w:line="240" w:lineRule="auto"/>
              <w:rPr>
                <w:rFonts w:asciiTheme="minorHAnsi" w:hAnsiTheme="minorHAnsi" w:cstheme="minorHAnsi"/>
                <w:b/>
                <w:bCs/>
                <w:color w:val="004C6B" w:themeColor="text1"/>
                <w:szCs w:val="36"/>
              </w:rPr>
            </w:pPr>
            <w:r w:rsidRPr="000D7006">
              <w:rPr>
                <w:rFonts w:asciiTheme="minorHAnsi" w:hAnsiTheme="minorHAnsi" w:cstheme="minorHAnsi"/>
                <w:b/>
                <w:bCs/>
                <w:color w:val="004C6B" w:themeColor="text1"/>
                <w:szCs w:val="36"/>
                <w:lang w:val="en-US"/>
              </w:rPr>
              <w:t>32%</w:t>
            </w:r>
          </w:p>
        </w:tc>
        <w:tc>
          <w:tcPr>
            <w:tcW w:w="2077" w:type="dxa"/>
            <w:tcBorders>
              <w:top w:val="single" w:sz="6" w:space="0" w:color="004B6B"/>
              <w:left w:val="nil"/>
              <w:bottom w:val="single" w:sz="6" w:space="0" w:color="004B6B"/>
              <w:right w:val="single" w:sz="6" w:space="0" w:color="004B6B"/>
            </w:tcBorders>
            <w:shd w:val="clear" w:color="auto" w:fill="auto"/>
            <w:tcMar>
              <w:top w:w="7" w:type="dxa"/>
              <w:left w:w="7" w:type="dxa"/>
              <w:bottom w:w="0" w:type="dxa"/>
              <w:right w:w="7" w:type="dxa"/>
            </w:tcMar>
            <w:vAlign w:val="center"/>
            <w:hideMark/>
          </w:tcPr>
          <w:p w14:paraId="42259184" w14:textId="77777777" w:rsidR="000D7006" w:rsidRPr="000D7006" w:rsidRDefault="000D7006" w:rsidP="000D7006">
            <w:pPr>
              <w:pStyle w:val="HWNormalText"/>
              <w:spacing w:line="240" w:lineRule="auto"/>
              <w:rPr>
                <w:rFonts w:asciiTheme="minorHAnsi" w:hAnsiTheme="minorHAnsi" w:cstheme="minorHAnsi"/>
                <w:b/>
                <w:bCs/>
                <w:color w:val="004C6B" w:themeColor="text1"/>
                <w:szCs w:val="36"/>
              </w:rPr>
            </w:pPr>
            <w:r w:rsidRPr="000D7006">
              <w:rPr>
                <w:rFonts w:asciiTheme="minorHAnsi" w:hAnsiTheme="minorHAnsi" w:cstheme="minorHAnsi"/>
                <w:b/>
                <w:bCs/>
                <w:color w:val="004C6B" w:themeColor="text1"/>
                <w:szCs w:val="36"/>
                <w:lang w:val="en-US"/>
              </w:rPr>
              <w:t>18%</w:t>
            </w:r>
          </w:p>
        </w:tc>
      </w:tr>
    </w:tbl>
    <w:p w14:paraId="5A66527A" w14:textId="77777777" w:rsidR="006C371A" w:rsidRDefault="006C371A" w:rsidP="00171E3B">
      <w:pPr>
        <w:pStyle w:val="HWNormalText"/>
        <w:spacing w:line="240" w:lineRule="auto"/>
        <w:rPr>
          <w:rFonts w:asciiTheme="minorHAnsi" w:hAnsiTheme="minorHAnsi" w:cstheme="minorHAnsi"/>
          <w:b/>
          <w:bCs/>
          <w:color w:val="E73E97" w:themeColor="accent1"/>
          <w:sz w:val="88"/>
          <w:szCs w:val="88"/>
        </w:rPr>
      </w:pPr>
    </w:p>
    <w:p w14:paraId="44AC22E2" w14:textId="77777777" w:rsidR="009E519A" w:rsidRDefault="009E519A" w:rsidP="00171E3B">
      <w:pPr>
        <w:pStyle w:val="HWNormalText"/>
        <w:spacing w:line="240" w:lineRule="auto"/>
        <w:rPr>
          <w:rFonts w:asciiTheme="minorHAnsi" w:hAnsiTheme="minorHAnsi" w:cstheme="minorHAnsi"/>
          <w:b/>
          <w:bCs/>
          <w:color w:val="E73E97" w:themeColor="accent1"/>
          <w:sz w:val="88"/>
          <w:szCs w:val="88"/>
        </w:rPr>
      </w:pPr>
    </w:p>
    <w:p w14:paraId="495A734D" w14:textId="77777777" w:rsidR="009E519A" w:rsidRPr="009C1DAD" w:rsidRDefault="009E519A" w:rsidP="00171E3B">
      <w:pPr>
        <w:pStyle w:val="HWNormalText"/>
        <w:spacing w:line="240" w:lineRule="auto"/>
        <w:rPr>
          <w:rFonts w:asciiTheme="minorHAnsi" w:hAnsiTheme="minorHAnsi" w:cstheme="minorHAnsi"/>
          <w:b/>
          <w:bCs/>
          <w:color w:val="E73E97" w:themeColor="accent1"/>
          <w:sz w:val="88"/>
          <w:szCs w:val="88"/>
        </w:rPr>
      </w:pPr>
    </w:p>
    <w:p w14:paraId="482C089C" w14:textId="77777777" w:rsidR="006C371A" w:rsidRDefault="006C371A" w:rsidP="00171E3B">
      <w:pPr>
        <w:pStyle w:val="HWNormalText"/>
        <w:spacing w:line="240" w:lineRule="auto"/>
        <w:rPr>
          <w:rFonts w:asciiTheme="majorHAnsi" w:hAnsiTheme="majorHAnsi" w:cstheme="majorHAnsi"/>
          <w:b/>
          <w:bCs/>
          <w:color w:val="E73E97" w:themeColor="accent1"/>
          <w:sz w:val="88"/>
          <w:szCs w:val="88"/>
        </w:rPr>
      </w:pPr>
    </w:p>
    <w:p w14:paraId="679943CA" w14:textId="0C706296" w:rsidR="00D40B8A" w:rsidRPr="000E714F" w:rsidRDefault="00EE506C" w:rsidP="00171E3B">
      <w:pPr>
        <w:pStyle w:val="HWNormalText"/>
        <w:spacing w:line="240" w:lineRule="auto"/>
        <w:rPr>
          <w:rFonts w:asciiTheme="majorHAnsi" w:hAnsiTheme="majorHAnsi" w:cstheme="majorHAnsi"/>
          <w:b/>
          <w:bCs/>
          <w:color w:val="E73E97" w:themeColor="accent1"/>
          <w:sz w:val="88"/>
          <w:szCs w:val="88"/>
        </w:rPr>
      </w:pPr>
      <w:r w:rsidRPr="000E714F">
        <w:rPr>
          <w:rFonts w:asciiTheme="majorHAnsi" w:hAnsiTheme="majorHAnsi" w:cstheme="majorHAnsi"/>
          <w:b/>
          <w:bCs/>
          <w:color w:val="E73E97" w:themeColor="accent1"/>
          <w:sz w:val="88"/>
          <w:szCs w:val="88"/>
        </w:rPr>
        <w:lastRenderedPageBreak/>
        <w:t>Appendix 3: Comparing samples</w:t>
      </w:r>
    </w:p>
    <w:p w14:paraId="64E2F7ED" w14:textId="77777777" w:rsidR="005824B2" w:rsidRPr="005824B2" w:rsidRDefault="005824B2" w:rsidP="005824B2">
      <w:pPr>
        <w:pStyle w:val="HWNormalText"/>
        <w:spacing w:line="240" w:lineRule="auto"/>
        <w:rPr>
          <w:rFonts w:asciiTheme="minorHAnsi" w:hAnsiTheme="minorHAnsi" w:cstheme="minorHAnsi"/>
          <w:color w:val="5F5F5F" w:themeColor="text2" w:themeShade="80"/>
          <w:szCs w:val="36"/>
        </w:rPr>
      </w:pPr>
      <w:r w:rsidRPr="005824B2">
        <w:rPr>
          <w:rFonts w:asciiTheme="minorHAnsi" w:hAnsiTheme="minorHAnsi" w:cstheme="minorHAnsi"/>
          <w:color w:val="5F5F5F" w:themeColor="text2" w:themeShade="80"/>
          <w:szCs w:val="36"/>
          <w:lang w:val="en-US"/>
        </w:rPr>
        <w:t>We used screening questions to reach the relevant people in the NAT REP sample who have experienced cancellation or postponement in 2023.</w:t>
      </w:r>
    </w:p>
    <w:tbl>
      <w:tblPr>
        <w:tblpPr w:leftFromText="180" w:rightFromText="180" w:vertAnchor="text" w:horzAnchor="margin" w:tblpY="3895"/>
        <w:tblW w:w="10372" w:type="dxa"/>
        <w:tblCellMar>
          <w:left w:w="0" w:type="dxa"/>
          <w:right w:w="0" w:type="dxa"/>
        </w:tblCellMar>
        <w:tblLook w:val="0620" w:firstRow="1" w:lastRow="0" w:firstColumn="0" w:lastColumn="0" w:noHBand="1" w:noVBand="1"/>
      </w:tblPr>
      <w:tblGrid>
        <w:gridCol w:w="7222"/>
        <w:gridCol w:w="1842"/>
        <w:gridCol w:w="1308"/>
      </w:tblGrid>
      <w:tr w:rsidR="00F1512F" w:rsidRPr="00F1512F" w14:paraId="251BE69F" w14:textId="77777777" w:rsidTr="00F1512F">
        <w:trPr>
          <w:trHeight w:val="1608"/>
        </w:trPr>
        <w:tc>
          <w:tcPr>
            <w:tcW w:w="7222" w:type="dxa"/>
            <w:tcBorders>
              <w:top w:val="single" w:sz="6" w:space="0" w:color="004B6B"/>
              <w:left w:val="single" w:sz="6" w:space="0" w:color="004B6B"/>
              <w:bottom w:val="nil"/>
              <w:right w:val="nil"/>
            </w:tcBorders>
            <w:shd w:val="clear" w:color="auto" w:fill="004C6B"/>
            <w:tcMar>
              <w:top w:w="7" w:type="dxa"/>
              <w:left w:w="7" w:type="dxa"/>
              <w:bottom w:w="0" w:type="dxa"/>
              <w:right w:w="7" w:type="dxa"/>
            </w:tcMar>
            <w:vAlign w:val="center"/>
            <w:hideMark/>
          </w:tcPr>
          <w:p w14:paraId="3A4C8CB5" w14:textId="77777777" w:rsidR="00F1512F" w:rsidRPr="00F1512F" w:rsidRDefault="00F1512F" w:rsidP="00F1512F">
            <w:pPr>
              <w:pStyle w:val="HWNormalText"/>
              <w:spacing w:line="240" w:lineRule="auto"/>
              <w:rPr>
                <w:rFonts w:asciiTheme="minorHAnsi" w:hAnsiTheme="minorHAnsi" w:cstheme="minorHAnsi"/>
                <w:color w:val="5F5F5F" w:themeColor="text2" w:themeShade="80"/>
                <w:szCs w:val="36"/>
              </w:rPr>
            </w:pPr>
          </w:p>
        </w:tc>
        <w:tc>
          <w:tcPr>
            <w:tcW w:w="1842" w:type="dxa"/>
            <w:tcBorders>
              <w:top w:val="single" w:sz="6" w:space="0" w:color="004B6B"/>
              <w:left w:val="nil"/>
              <w:bottom w:val="nil"/>
              <w:right w:val="nil"/>
            </w:tcBorders>
            <w:shd w:val="clear" w:color="auto" w:fill="004C6B"/>
            <w:tcMar>
              <w:top w:w="7" w:type="dxa"/>
              <w:left w:w="7" w:type="dxa"/>
              <w:bottom w:w="0" w:type="dxa"/>
              <w:right w:w="7" w:type="dxa"/>
            </w:tcMar>
            <w:vAlign w:val="center"/>
            <w:hideMark/>
          </w:tcPr>
          <w:p w14:paraId="25BECF27" w14:textId="77777777" w:rsidR="00F1512F" w:rsidRPr="00F1512F" w:rsidRDefault="00F1512F" w:rsidP="00F1512F">
            <w:pPr>
              <w:pStyle w:val="HWNormalText"/>
              <w:spacing w:line="240" w:lineRule="auto"/>
              <w:rPr>
                <w:rFonts w:asciiTheme="minorHAnsi" w:hAnsiTheme="minorHAnsi" w:cstheme="minorHAnsi"/>
                <w:color w:val="FFFFFF" w:themeColor="background1"/>
                <w:szCs w:val="36"/>
              </w:rPr>
            </w:pPr>
            <w:r w:rsidRPr="00F1512F">
              <w:rPr>
                <w:rFonts w:asciiTheme="minorHAnsi" w:hAnsiTheme="minorHAnsi" w:cstheme="minorHAnsi"/>
                <w:b/>
                <w:bCs/>
                <w:color w:val="FFFFFF" w:themeColor="background1"/>
                <w:szCs w:val="36"/>
                <w:lang w:val="en-US"/>
              </w:rPr>
              <w:t>Nat rep</w:t>
            </w:r>
          </w:p>
        </w:tc>
        <w:tc>
          <w:tcPr>
            <w:tcW w:w="1308" w:type="dxa"/>
            <w:tcBorders>
              <w:top w:val="single" w:sz="6" w:space="0" w:color="004B6B"/>
              <w:left w:val="nil"/>
              <w:bottom w:val="nil"/>
              <w:right w:val="single" w:sz="6" w:space="0" w:color="004B6B"/>
            </w:tcBorders>
            <w:shd w:val="clear" w:color="auto" w:fill="004C6B"/>
            <w:tcMar>
              <w:top w:w="7" w:type="dxa"/>
              <w:left w:w="7" w:type="dxa"/>
              <w:bottom w:w="0" w:type="dxa"/>
              <w:right w:w="7" w:type="dxa"/>
            </w:tcMar>
            <w:vAlign w:val="center"/>
            <w:hideMark/>
          </w:tcPr>
          <w:p w14:paraId="241DC504" w14:textId="77777777" w:rsidR="00F1512F" w:rsidRPr="00F1512F" w:rsidRDefault="00F1512F" w:rsidP="00F1512F">
            <w:pPr>
              <w:pStyle w:val="HWNormalText"/>
              <w:spacing w:line="240" w:lineRule="auto"/>
              <w:rPr>
                <w:rFonts w:asciiTheme="minorHAnsi" w:hAnsiTheme="minorHAnsi" w:cstheme="minorHAnsi"/>
                <w:color w:val="FFFFFF" w:themeColor="background1"/>
                <w:szCs w:val="36"/>
              </w:rPr>
            </w:pPr>
            <w:r w:rsidRPr="00F1512F">
              <w:rPr>
                <w:rFonts w:asciiTheme="minorHAnsi" w:hAnsiTheme="minorHAnsi" w:cstheme="minorHAnsi"/>
                <w:b/>
                <w:bCs/>
                <w:color w:val="FFFFFF" w:themeColor="background1"/>
                <w:szCs w:val="36"/>
                <w:lang w:val="en-US"/>
              </w:rPr>
              <w:t>Boost</w:t>
            </w:r>
          </w:p>
        </w:tc>
      </w:tr>
      <w:tr w:rsidR="00F1512F" w:rsidRPr="00F1512F" w14:paraId="2800D6CF" w14:textId="77777777" w:rsidTr="00F1512F">
        <w:trPr>
          <w:trHeight w:val="932"/>
        </w:trPr>
        <w:tc>
          <w:tcPr>
            <w:tcW w:w="7222" w:type="dxa"/>
            <w:tcBorders>
              <w:top w:val="nil"/>
              <w:left w:val="single" w:sz="6" w:space="0" w:color="004B6B"/>
              <w:bottom w:val="nil"/>
              <w:right w:val="nil"/>
            </w:tcBorders>
            <w:shd w:val="clear" w:color="auto" w:fill="auto"/>
            <w:tcMar>
              <w:top w:w="7" w:type="dxa"/>
              <w:left w:w="7" w:type="dxa"/>
              <w:bottom w:w="0" w:type="dxa"/>
              <w:right w:w="7" w:type="dxa"/>
            </w:tcMar>
            <w:vAlign w:val="center"/>
            <w:hideMark/>
          </w:tcPr>
          <w:p w14:paraId="3A6B3622" w14:textId="77777777" w:rsidR="00F1512F" w:rsidRPr="00F1512F" w:rsidRDefault="00F1512F" w:rsidP="00F1512F">
            <w:pPr>
              <w:pStyle w:val="HWNormalText"/>
              <w:spacing w:line="240" w:lineRule="auto"/>
              <w:rPr>
                <w:rFonts w:asciiTheme="minorHAnsi" w:hAnsiTheme="minorHAnsi" w:cstheme="minorHAnsi"/>
                <w:color w:val="5F5F5F" w:themeColor="text2" w:themeShade="80"/>
                <w:szCs w:val="36"/>
              </w:rPr>
            </w:pPr>
            <w:r w:rsidRPr="00F1512F">
              <w:rPr>
                <w:rFonts w:asciiTheme="minorHAnsi" w:hAnsiTheme="minorHAnsi" w:cstheme="minorHAnsi"/>
                <w:color w:val="5F5F5F" w:themeColor="text2" w:themeShade="80"/>
                <w:szCs w:val="36"/>
              </w:rPr>
              <w:t>Total respondents</w:t>
            </w:r>
          </w:p>
        </w:tc>
        <w:tc>
          <w:tcPr>
            <w:tcW w:w="1842" w:type="dxa"/>
            <w:tcBorders>
              <w:top w:val="nil"/>
              <w:left w:val="nil"/>
              <w:bottom w:val="nil"/>
              <w:right w:val="nil"/>
            </w:tcBorders>
            <w:shd w:val="clear" w:color="auto" w:fill="auto"/>
            <w:tcMar>
              <w:top w:w="7" w:type="dxa"/>
              <w:left w:w="7" w:type="dxa"/>
              <w:bottom w:w="0" w:type="dxa"/>
              <w:right w:w="7" w:type="dxa"/>
            </w:tcMar>
            <w:vAlign w:val="center"/>
            <w:hideMark/>
          </w:tcPr>
          <w:p w14:paraId="3E087E0F" w14:textId="77777777" w:rsidR="00F1512F" w:rsidRPr="00F1512F" w:rsidRDefault="00F1512F" w:rsidP="00F1512F">
            <w:pPr>
              <w:pStyle w:val="HWNormalText"/>
              <w:spacing w:line="240" w:lineRule="auto"/>
              <w:rPr>
                <w:rFonts w:asciiTheme="minorHAnsi" w:hAnsiTheme="minorHAnsi" w:cstheme="minorHAnsi"/>
                <w:color w:val="5F5F5F" w:themeColor="text2" w:themeShade="80"/>
                <w:szCs w:val="36"/>
              </w:rPr>
            </w:pPr>
            <w:r w:rsidRPr="00F1512F">
              <w:rPr>
                <w:rFonts w:asciiTheme="minorHAnsi" w:hAnsiTheme="minorHAnsi" w:cstheme="minorHAnsi"/>
                <w:color w:val="5F5F5F" w:themeColor="text2" w:themeShade="80"/>
                <w:szCs w:val="36"/>
              </w:rPr>
              <w:t>1038</w:t>
            </w:r>
          </w:p>
        </w:tc>
        <w:tc>
          <w:tcPr>
            <w:tcW w:w="1308" w:type="dxa"/>
            <w:tcBorders>
              <w:top w:val="nil"/>
              <w:left w:val="nil"/>
              <w:bottom w:val="nil"/>
              <w:right w:val="single" w:sz="6" w:space="0" w:color="004B6B"/>
            </w:tcBorders>
            <w:shd w:val="clear" w:color="auto" w:fill="auto"/>
            <w:tcMar>
              <w:top w:w="7" w:type="dxa"/>
              <w:left w:w="7" w:type="dxa"/>
              <w:bottom w:w="0" w:type="dxa"/>
              <w:right w:w="7" w:type="dxa"/>
            </w:tcMar>
            <w:vAlign w:val="center"/>
            <w:hideMark/>
          </w:tcPr>
          <w:p w14:paraId="66D8D8C4" w14:textId="77777777" w:rsidR="00F1512F" w:rsidRPr="00F1512F" w:rsidRDefault="00F1512F" w:rsidP="00F1512F">
            <w:pPr>
              <w:pStyle w:val="HWNormalText"/>
              <w:spacing w:line="240" w:lineRule="auto"/>
              <w:rPr>
                <w:rFonts w:asciiTheme="minorHAnsi" w:hAnsiTheme="minorHAnsi" w:cstheme="minorHAnsi"/>
                <w:color w:val="5F5F5F" w:themeColor="text2" w:themeShade="80"/>
                <w:szCs w:val="36"/>
              </w:rPr>
            </w:pPr>
            <w:r w:rsidRPr="00F1512F">
              <w:rPr>
                <w:rFonts w:asciiTheme="minorHAnsi" w:hAnsiTheme="minorHAnsi" w:cstheme="minorHAnsi"/>
                <w:color w:val="5F5F5F" w:themeColor="text2" w:themeShade="80"/>
                <w:szCs w:val="36"/>
              </w:rPr>
              <w:t>1084</w:t>
            </w:r>
          </w:p>
        </w:tc>
      </w:tr>
      <w:tr w:rsidR="00F1512F" w:rsidRPr="00F1512F" w14:paraId="4BA847A7" w14:textId="77777777" w:rsidTr="00F1512F">
        <w:trPr>
          <w:trHeight w:val="922"/>
        </w:trPr>
        <w:tc>
          <w:tcPr>
            <w:tcW w:w="7222" w:type="dxa"/>
            <w:tcBorders>
              <w:top w:val="nil"/>
              <w:left w:val="single" w:sz="6" w:space="0" w:color="004B6B"/>
              <w:bottom w:val="nil"/>
              <w:right w:val="nil"/>
            </w:tcBorders>
            <w:shd w:val="clear" w:color="auto" w:fill="auto"/>
            <w:tcMar>
              <w:top w:w="7" w:type="dxa"/>
              <w:left w:w="7" w:type="dxa"/>
              <w:bottom w:w="0" w:type="dxa"/>
              <w:right w:w="7" w:type="dxa"/>
            </w:tcMar>
            <w:vAlign w:val="center"/>
            <w:hideMark/>
          </w:tcPr>
          <w:p w14:paraId="433D837D" w14:textId="77777777" w:rsidR="00F1512F" w:rsidRPr="00F1512F" w:rsidRDefault="00F1512F" w:rsidP="00F1512F">
            <w:pPr>
              <w:pStyle w:val="HWNormalText"/>
              <w:spacing w:line="240" w:lineRule="auto"/>
              <w:rPr>
                <w:rFonts w:asciiTheme="minorHAnsi" w:hAnsiTheme="minorHAnsi" w:cstheme="minorHAnsi"/>
                <w:color w:val="5F5F5F" w:themeColor="text2" w:themeShade="80"/>
                <w:szCs w:val="36"/>
              </w:rPr>
            </w:pPr>
            <w:r w:rsidRPr="00F1512F">
              <w:rPr>
                <w:rFonts w:asciiTheme="minorHAnsi" w:hAnsiTheme="minorHAnsi" w:cstheme="minorHAnsi"/>
                <w:color w:val="5F5F5F" w:themeColor="text2" w:themeShade="80"/>
                <w:szCs w:val="36"/>
                <w:lang w:val="en-US"/>
              </w:rPr>
              <w:t>Used/using/waiting to use NHS services in 2023 (NHS patients):</w:t>
            </w:r>
          </w:p>
        </w:tc>
        <w:tc>
          <w:tcPr>
            <w:tcW w:w="1842" w:type="dxa"/>
            <w:tcBorders>
              <w:top w:val="nil"/>
              <w:left w:val="nil"/>
              <w:bottom w:val="nil"/>
              <w:right w:val="nil"/>
            </w:tcBorders>
            <w:shd w:val="clear" w:color="auto" w:fill="auto"/>
            <w:tcMar>
              <w:top w:w="7" w:type="dxa"/>
              <w:left w:w="7" w:type="dxa"/>
              <w:bottom w:w="0" w:type="dxa"/>
              <w:right w:w="7" w:type="dxa"/>
            </w:tcMar>
            <w:vAlign w:val="center"/>
            <w:hideMark/>
          </w:tcPr>
          <w:p w14:paraId="29EA2668" w14:textId="77777777" w:rsidR="00F1512F" w:rsidRPr="00F1512F" w:rsidRDefault="00F1512F" w:rsidP="00F1512F">
            <w:pPr>
              <w:pStyle w:val="HWNormalText"/>
              <w:spacing w:line="240" w:lineRule="auto"/>
              <w:rPr>
                <w:rFonts w:asciiTheme="minorHAnsi" w:hAnsiTheme="minorHAnsi" w:cstheme="minorHAnsi"/>
                <w:color w:val="5F5F5F" w:themeColor="text2" w:themeShade="80"/>
                <w:szCs w:val="36"/>
              </w:rPr>
            </w:pPr>
            <w:r w:rsidRPr="00F1512F">
              <w:rPr>
                <w:rFonts w:asciiTheme="minorHAnsi" w:hAnsiTheme="minorHAnsi" w:cstheme="minorHAnsi"/>
                <w:color w:val="5F5F5F" w:themeColor="text2" w:themeShade="80"/>
                <w:szCs w:val="36"/>
              </w:rPr>
              <w:t>568</w:t>
            </w:r>
          </w:p>
        </w:tc>
        <w:tc>
          <w:tcPr>
            <w:tcW w:w="1308" w:type="dxa"/>
            <w:tcBorders>
              <w:top w:val="nil"/>
              <w:left w:val="nil"/>
              <w:bottom w:val="nil"/>
              <w:right w:val="single" w:sz="6" w:space="0" w:color="004B6B"/>
            </w:tcBorders>
            <w:shd w:val="clear" w:color="auto" w:fill="auto"/>
            <w:tcMar>
              <w:top w:w="7" w:type="dxa"/>
              <w:left w:w="7" w:type="dxa"/>
              <w:bottom w:w="0" w:type="dxa"/>
              <w:right w:w="7" w:type="dxa"/>
            </w:tcMar>
            <w:vAlign w:val="center"/>
            <w:hideMark/>
          </w:tcPr>
          <w:p w14:paraId="16D02F03" w14:textId="77777777" w:rsidR="00F1512F" w:rsidRPr="00F1512F" w:rsidRDefault="00F1512F" w:rsidP="00F1512F">
            <w:pPr>
              <w:pStyle w:val="HWNormalText"/>
              <w:spacing w:line="240" w:lineRule="auto"/>
              <w:rPr>
                <w:rFonts w:asciiTheme="minorHAnsi" w:hAnsiTheme="minorHAnsi" w:cstheme="minorHAnsi"/>
                <w:color w:val="5F5F5F" w:themeColor="text2" w:themeShade="80"/>
                <w:szCs w:val="36"/>
              </w:rPr>
            </w:pPr>
            <w:r w:rsidRPr="00F1512F">
              <w:rPr>
                <w:rFonts w:asciiTheme="minorHAnsi" w:hAnsiTheme="minorHAnsi" w:cstheme="minorHAnsi"/>
                <w:color w:val="5F5F5F" w:themeColor="text2" w:themeShade="80"/>
                <w:szCs w:val="36"/>
              </w:rPr>
              <w:t>1038</w:t>
            </w:r>
          </w:p>
        </w:tc>
      </w:tr>
      <w:tr w:rsidR="00F1512F" w:rsidRPr="00F1512F" w14:paraId="0492CE74" w14:textId="77777777" w:rsidTr="00F1512F">
        <w:trPr>
          <w:trHeight w:val="1019"/>
        </w:trPr>
        <w:tc>
          <w:tcPr>
            <w:tcW w:w="7222" w:type="dxa"/>
            <w:tcBorders>
              <w:top w:val="nil"/>
              <w:left w:val="single" w:sz="6" w:space="0" w:color="004B6B"/>
              <w:bottom w:val="single" w:sz="6" w:space="0" w:color="004B6B"/>
              <w:right w:val="nil"/>
            </w:tcBorders>
            <w:shd w:val="clear" w:color="auto" w:fill="auto"/>
            <w:tcMar>
              <w:top w:w="7" w:type="dxa"/>
              <w:left w:w="7" w:type="dxa"/>
              <w:bottom w:w="0" w:type="dxa"/>
              <w:right w:w="7" w:type="dxa"/>
            </w:tcMar>
            <w:vAlign w:val="center"/>
            <w:hideMark/>
          </w:tcPr>
          <w:p w14:paraId="11D1A90A" w14:textId="77777777" w:rsidR="00F1512F" w:rsidRPr="00F1512F" w:rsidRDefault="00F1512F" w:rsidP="00F1512F">
            <w:pPr>
              <w:pStyle w:val="HWNormalText"/>
              <w:spacing w:line="240" w:lineRule="auto"/>
              <w:rPr>
                <w:rFonts w:asciiTheme="minorHAnsi" w:hAnsiTheme="minorHAnsi" w:cstheme="minorHAnsi"/>
                <w:color w:val="5F5F5F" w:themeColor="text2" w:themeShade="80"/>
                <w:szCs w:val="36"/>
              </w:rPr>
            </w:pPr>
            <w:r w:rsidRPr="00F1512F">
              <w:rPr>
                <w:rFonts w:asciiTheme="minorHAnsi" w:hAnsiTheme="minorHAnsi" w:cstheme="minorHAnsi"/>
                <w:color w:val="5F5F5F" w:themeColor="text2" w:themeShade="80"/>
                <w:szCs w:val="36"/>
                <w:lang w:val="en-US"/>
              </w:rPr>
              <w:t>NHS services you've had or are due to have, been CANCELLED or POSTPONED in 2023?</w:t>
            </w:r>
          </w:p>
        </w:tc>
        <w:tc>
          <w:tcPr>
            <w:tcW w:w="1842" w:type="dxa"/>
            <w:tcBorders>
              <w:top w:val="nil"/>
              <w:left w:val="nil"/>
              <w:bottom w:val="single" w:sz="6" w:space="0" w:color="004B6B"/>
              <w:right w:val="nil"/>
            </w:tcBorders>
            <w:shd w:val="clear" w:color="auto" w:fill="auto"/>
            <w:tcMar>
              <w:top w:w="7" w:type="dxa"/>
              <w:left w:w="7" w:type="dxa"/>
              <w:bottom w:w="0" w:type="dxa"/>
              <w:right w:w="7" w:type="dxa"/>
            </w:tcMar>
            <w:vAlign w:val="center"/>
            <w:hideMark/>
          </w:tcPr>
          <w:p w14:paraId="334E902B" w14:textId="77777777" w:rsidR="00F1512F" w:rsidRPr="00F1512F" w:rsidRDefault="00F1512F" w:rsidP="00F1512F">
            <w:pPr>
              <w:pStyle w:val="HWNormalText"/>
              <w:spacing w:line="240" w:lineRule="auto"/>
              <w:rPr>
                <w:rFonts w:asciiTheme="minorHAnsi" w:hAnsiTheme="minorHAnsi" w:cstheme="minorHAnsi"/>
                <w:color w:val="5F5F5F" w:themeColor="text2" w:themeShade="80"/>
                <w:szCs w:val="36"/>
              </w:rPr>
            </w:pPr>
            <w:r w:rsidRPr="00F1512F">
              <w:rPr>
                <w:rFonts w:asciiTheme="minorHAnsi" w:hAnsiTheme="minorHAnsi" w:cstheme="minorHAnsi"/>
                <w:color w:val="5F5F5F" w:themeColor="text2" w:themeShade="80"/>
                <w:szCs w:val="36"/>
              </w:rPr>
              <w:t>141</w:t>
            </w:r>
          </w:p>
        </w:tc>
        <w:tc>
          <w:tcPr>
            <w:tcW w:w="1308" w:type="dxa"/>
            <w:tcBorders>
              <w:top w:val="nil"/>
              <w:left w:val="nil"/>
              <w:bottom w:val="single" w:sz="6" w:space="0" w:color="004B6B"/>
              <w:right w:val="single" w:sz="6" w:space="0" w:color="004B6B"/>
            </w:tcBorders>
            <w:shd w:val="clear" w:color="auto" w:fill="auto"/>
            <w:tcMar>
              <w:top w:w="7" w:type="dxa"/>
              <w:left w:w="7" w:type="dxa"/>
              <w:bottom w:w="0" w:type="dxa"/>
              <w:right w:w="7" w:type="dxa"/>
            </w:tcMar>
            <w:vAlign w:val="center"/>
            <w:hideMark/>
          </w:tcPr>
          <w:p w14:paraId="67FD898D" w14:textId="77777777" w:rsidR="00F1512F" w:rsidRPr="00F1512F" w:rsidRDefault="00F1512F" w:rsidP="00F1512F">
            <w:pPr>
              <w:pStyle w:val="HWNormalText"/>
              <w:spacing w:line="240" w:lineRule="auto"/>
              <w:rPr>
                <w:rFonts w:asciiTheme="minorHAnsi" w:hAnsiTheme="minorHAnsi" w:cstheme="minorHAnsi"/>
                <w:color w:val="5F5F5F" w:themeColor="text2" w:themeShade="80"/>
                <w:szCs w:val="36"/>
              </w:rPr>
            </w:pPr>
            <w:r w:rsidRPr="00F1512F">
              <w:rPr>
                <w:rFonts w:asciiTheme="minorHAnsi" w:hAnsiTheme="minorHAnsi" w:cstheme="minorHAnsi"/>
                <w:color w:val="5F5F5F" w:themeColor="text2" w:themeShade="80"/>
                <w:szCs w:val="36"/>
              </w:rPr>
              <w:t>1084</w:t>
            </w:r>
          </w:p>
        </w:tc>
      </w:tr>
    </w:tbl>
    <w:p w14:paraId="724E2646" w14:textId="77777777" w:rsidR="005824B2" w:rsidRDefault="005824B2" w:rsidP="005824B2">
      <w:pPr>
        <w:pStyle w:val="HWNormalText"/>
        <w:spacing w:line="240" w:lineRule="auto"/>
        <w:rPr>
          <w:rFonts w:asciiTheme="minorHAnsi" w:hAnsiTheme="minorHAnsi" w:cstheme="minorHAnsi"/>
          <w:color w:val="5F5F5F" w:themeColor="text2" w:themeShade="80"/>
          <w:szCs w:val="36"/>
          <w:lang w:val="en-US"/>
        </w:rPr>
      </w:pPr>
      <w:r w:rsidRPr="005824B2">
        <w:rPr>
          <w:rFonts w:asciiTheme="minorHAnsi" w:hAnsiTheme="minorHAnsi" w:cstheme="minorHAnsi"/>
          <w:color w:val="5F5F5F" w:themeColor="text2" w:themeShade="80"/>
          <w:szCs w:val="36"/>
          <w:lang w:val="en-US"/>
        </w:rPr>
        <w:t>In order to look beyond the topline statistics in the NAT REP sample, we continued with fieldwork to BOOST the number of respondents who experienced cancellation or postponement to over 1,000 – allowing meaningful comparison between different demographics. We also attempted to include greater numbers of ethnic minority and lower financial status respondents.</w:t>
      </w:r>
    </w:p>
    <w:p w14:paraId="0E882BBB" w14:textId="6D189017" w:rsidR="00EE506C" w:rsidRPr="000E714F" w:rsidRDefault="00EE506C" w:rsidP="00171E3B">
      <w:pPr>
        <w:pStyle w:val="HWNormalText"/>
        <w:spacing w:line="240" w:lineRule="auto"/>
        <w:rPr>
          <w:rFonts w:asciiTheme="majorHAnsi" w:hAnsiTheme="majorHAnsi" w:cstheme="majorHAnsi"/>
          <w:b/>
          <w:bCs/>
          <w:color w:val="E73E97" w:themeColor="accent1"/>
          <w:sz w:val="88"/>
          <w:szCs w:val="88"/>
        </w:rPr>
      </w:pPr>
      <w:r w:rsidRPr="000E714F">
        <w:rPr>
          <w:rFonts w:asciiTheme="majorHAnsi" w:hAnsiTheme="majorHAnsi" w:cstheme="majorHAnsi"/>
          <w:b/>
          <w:bCs/>
          <w:color w:val="E73E97" w:themeColor="accent1"/>
          <w:sz w:val="88"/>
          <w:szCs w:val="88"/>
        </w:rPr>
        <w:lastRenderedPageBreak/>
        <w:t>Appendix 4: Confidence intervals</w:t>
      </w:r>
    </w:p>
    <w:p w14:paraId="36252D8B" w14:textId="644E147E" w:rsidR="00974A38" w:rsidRDefault="00974A38" w:rsidP="00974A38">
      <w:pPr>
        <w:pStyle w:val="HWNormalText"/>
        <w:spacing w:line="240" w:lineRule="auto"/>
        <w:rPr>
          <w:rFonts w:asciiTheme="minorHAnsi" w:hAnsiTheme="minorHAnsi" w:cstheme="minorHAnsi"/>
          <w:color w:val="5F5F5F" w:themeColor="text2" w:themeShade="80"/>
        </w:rPr>
      </w:pPr>
      <w:r w:rsidRPr="00974A38">
        <w:rPr>
          <w:rFonts w:asciiTheme="minorHAnsi" w:hAnsiTheme="minorHAnsi" w:cstheme="minorHAnsi"/>
          <w:color w:val="5F5F5F" w:themeColor="text2" w:themeShade="80"/>
        </w:rPr>
        <w:t>We can use Confidence intervals to help express how reliable a sample is with respect to the data we measure from it. Confidence intervals are a range, between which we can be 95% (typically) sure that the true population mean lies. </w:t>
      </w:r>
    </w:p>
    <w:tbl>
      <w:tblPr>
        <w:tblpPr w:leftFromText="180" w:rightFromText="180" w:vertAnchor="text" w:horzAnchor="margin" w:tblpY="295"/>
        <w:tblW w:w="10383" w:type="dxa"/>
        <w:tblCellMar>
          <w:left w:w="0" w:type="dxa"/>
          <w:right w:w="0" w:type="dxa"/>
        </w:tblCellMar>
        <w:tblLook w:val="0620" w:firstRow="1" w:lastRow="0" w:firstColumn="0" w:lastColumn="0" w:noHBand="1" w:noVBand="1"/>
      </w:tblPr>
      <w:tblGrid>
        <w:gridCol w:w="5379"/>
        <w:gridCol w:w="850"/>
        <w:gridCol w:w="993"/>
        <w:gridCol w:w="850"/>
        <w:gridCol w:w="992"/>
        <w:gridCol w:w="1319"/>
      </w:tblGrid>
      <w:tr w:rsidR="00CE72C4" w:rsidRPr="00582859" w14:paraId="7A8E7DD9" w14:textId="77777777" w:rsidTr="00CE72C4">
        <w:trPr>
          <w:trHeight w:val="2013"/>
        </w:trPr>
        <w:tc>
          <w:tcPr>
            <w:tcW w:w="5379" w:type="dxa"/>
            <w:tcBorders>
              <w:top w:val="single" w:sz="6" w:space="0" w:color="004B6B"/>
              <w:left w:val="single" w:sz="6" w:space="0" w:color="004B6B"/>
              <w:bottom w:val="nil"/>
              <w:right w:val="nil"/>
            </w:tcBorders>
            <w:shd w:val="clear" w:color="auto" w:fill="004C6B"/>
            <w:tcMar>
              <w:top w:w="7" w:type="dxa"/>
              <w:left w:w="7" w:type="dxa"/>
              <w:bottom w:w="0" w:type="dxa"/>
              <w:right w:w="7" w:type="dxa"/>
            </w:tcMar>
            <w:vAlign w:val="center"/>
            <w:hideMark/>
          </w:tcPr>
          <w:p w14:paraId="08514497" w14:textId="77777777" w:rsidR="00582859" w:rsidRPr="00582859" w:rsidRDefault="00582859" w:rsidP="00582859">
            <w:pPr>
              <w:pStyle w:val="HWNormalText"/>
              <w:spacing w:line="240" w:lineRule="auto"/>
              <w:rPr>
                <w:rFonts w:asciiTheme="minorHAnsi" w:hAnsiTheme="minorHAnsi" w:cstheme="minorHAnsi"/>
                <w:color w:val="5F5F5F" w:themeColor="text2" w:themeShade="80"/>
              </w:rPr>
            </w:pPr>
            <w:r w:rsidRPr="00582859">
              <w:rPr>
                <w:rFonts w:asciiTheme="minorHAnsi" w:hAnsiTheme="minorHAnsi" w:cstheme="minorHAnsi"/>
                <w:b/>
                <w:bCs/>
                <w:color w:val="FFFFFF" w:themeColor="background1"/>
              </w:rPr>
              <w:t>Confidence Interval for different values</w:t>
            </w:r>
          </w:p>
        </w:tc>
        <w:tc>
          <w:tcPr>
            <w:tcW w:w="5004" w:type="dxa"/>
            <w:gridSpan w:val="5"/>
            <w:tcBorders>
              <w:top w:val="single" w:sz="6" w:space="0" w:color="004B6B"/>
              <w:left w:val="nil"/>
              <w:bottom w:val="nil"/>
              <w:right w:val="single" w:sz="6" w:space="0" w:color="004B6B"/>
            </w:tcBorders>
            <w:shd w:val="clear" w:color="auto" w:fill="004C6B"/>
            <w:tcMar>
              <w:top w:w="7" w:type="dxa"/>
              <w:left w:w="7" w:type="dxa"/>
              <w:bottom w:w="0" w:type="dxa"/>
              <w:right w:w="7" w:type="dxa"/>
            </w:tcMar>
            <w:vAlign w:val="center"/>
            <w:hideMark/>
          </w:tcPr>
          <w:p w14:paraId="30C116A5" w14:textId="77777777" w:rsidR="00582859" w:rsidRPr="00582859" w:rsidRDefault="00582859" w:rsidP="00582859">
            <w:pPr>
              <w:pStyle w:val="HWNormalText"/>
              <w:spacing w:line="240" w:lineRule="auto"/>
              <w:rPr>
                <w:rFonts w:asciiTheme="minorHAnsi" w:hAnsiTheme="minorHAnsi" w:cstheme="minorHAnsi"/>
                <w:color w:val="5F5F5F" w:themeColor="text2" w:themeShade="80"/>
              </w:rPr>
            </w:pPr>
            <w:r w:rsidRPr="00582859">
              <w:rPr>
                <w:rFonts w:asciiTheme="minorHAnsi" w:hAnsiTheme="minorHAnsi" w:cstheme="minorHAnsi"/>
                <w:b/>
                <w:bCs/>
                <w:color w:val="FFFFFF" w:themeColor="background1"/>
                <w:lang w:val="en-US"/>
              </w:rPr>
              <w:t>Survey measure</w:t>
            </w:r>
          </w:p>
        </w:tc>
      </w:tr>
      <w:tr w:rsidR="00582859" w:rsidRPr="00582859" w14:paraId="54552D44" w14:textId="77777777" w:rsidTr="00CE72C4">
        <w:trPr>
          <w:trHeight w:val="1297"/>
        </w:trPr>
        <w:tc>
          <w:tcPr>
            <w:tcW w:w="5379" w:type="dxa"/>
            <w:tcBorders>
              <w:top w:val="nil"/>
              <w:left w:val="single" w:sz="6" w:space="0" w:color="004B6B"/>
              <w:bottom w:val="nil"/>
              <w:right w:val="nil"/>
            </w:tcBorders>
            <w:shd w:val="clear" w:color="auto" w:fill="auto"/>
            <w:tcMar>
              <w:top w:w="7" w:type="dxa"/>
              <w:left w:w="7" w:type="dxa"/>
              <w:bottom w:w="0" w:type="dxa"/>
              <w:right w:w="7" w:type="dxa"/>
            </w:tcMar>
            <w:vAlign w:val="center"/>
            <w:hideMark/>
          </w:tcPr>
          <w:p w14:paraId="477ED9BB" w14:textId="77777777" w:rsidR="00582859" w:rsidRPr="00582859" w:rsidRDefault="00582859" w:rsidP="00582859">
            <w:pPr>
              <w:pStyle w:val="HWNormalText"/>
              <w:spacing w:line="240" w:lineRule="auto"/>
              <w:rPr>
                <w:rFonts w:asciiTheme="minorHAnsi" w:hAnsiTheme="minorHAnsi" w:cstheme="minorHAnsi"/>
                <w:color w:val="5F5F5F" w:themeColor="text2" w:themeShade="80"/>
              </w:rPr>
            </w:pPr>
            <w:r w:rsidRPr="00582859">
              <w:rPr>
                <w:rFonts w:asciiTheme="minorHAnsi" w:hAnsiTheme="minorHAnsi" w:cstheme="minorHAnsi"/>
                <w:color w:val="5F5F5F" w:themeColor="text2" w:themeShade="80"/>
              </w:rPr>
              <w:t>Survey percentage</w:t>
            </w:r>
          </w:p>
        </w:tc>
        <w:tc>
          <w:tcPr>
            <w:tcW w:w="850" w:type="dxa"/>
            <w:tcBorders>
              <w:top w:val="nil"/>
              <w:left w:val="nil"/>
              <w:bottom w:val="nil"/>
              <w:right w:val="nil"/>
            </w:tcBorders>
            <w:shd w:val="clear" w:color="auto" w:fill="auto"/>
            <w:tcMar>
              <w:top w:w="7" w:type="dxa"/>
              <w:left w:w="7" w:type="dxa"/>
              <w:bottom w:w="0" w:type="dxa"/>
              <w:right w:w="7" w:type="dxa"/>
            </w:tcMar>
            <w:vAlign w:val="center"/>
            <w:hideMark/>
          </w:tcPr>
          <w:p w14:paraId="6873A3FD" w14:textId="77777777" w:rsidR="00582859" w:rsidRPr="00582859" w:rsidRDefault="00582859" w:rsidP="00582859">
            <w:pPr>
              <w:pStyle w:val="HWNormalText"/>
              <w:spacing w:line="240" w:lineRule="auto"/>
              <w:rPr>
                <w:rFonts w:asciiTheme="minorHAnsi" w:hAnsiTheme="minorHAnsi" w:cstheme="minorHAnsi"/>
                <w:color w:val="5F5F5F" w:themeColor="text2" w:themeShade="80"/>
              </w:rPr>
            </w:pPr>
            <w:r w:rsidRPr="00582859">
              <w:rPr>
                <w:rFonts w:asciiTheme="minorHAnsi" w:hAnsiTheme="minorHAnsi" w:cstheme="minorHAnsi"/>
                <w:color w:val="5F5F5F" w:themeColor="text2" w:themeShade="80"/>
              </w:rPr>
              <w:t>10%</w:t>
            </w:r>
          </w:p>
        </w:tc>
        <w:tc>
          <w:tcPr>
            <w:tcW w:w="993" w:type="dxa"/>
            <w:tcBorders>
              <w:top w:val="nil"/>
              <w:left w:val="nil"/>
              <w:bottom w:val="nil"/>
              <w:right w:val="nil"/>
            </w:tcBorders>
            <w:shd w:val="clear" w:color="auto" w:fill="auto"/>
            <w:tcMar>
              <w:top w:w="7" w:type="dxa"/>
              <w:left w:w="7" w:type="dxa"/>
              <w:bottom w:w="0" w:type="dxa"/>
              <w:right w:w="7" w:type="dxa"/>
            </w:tcMar>
            <w:vAlign w:val="center"/>
            <w:hideMark/>
          </w:tcPr>
          <w:p w14:paraId="3766FE92" w14:textId="77777777" w:rsidR="00582859" w:rsidRPr="00582859" w:rsidRDefault="00582859" w:rsidP="00582859">
            <w:pPr>
              <w:pStyle w:val="HWNormalText"/>
              <w:spacing w:line="240" w:lineRule="auto"/>
              <w:rPr>
                <w:rFonts w:asciiTheme="minorHAnsi" w:hAnsiTheme="minorHAnsi" w:cstheme="minorHAnsi"/>
                <w:color w:val="5F5F5F" w:themeColor="text2" w:themeShade="80"/>
              </w:rPr>
            </w:pPr>
            <w:r w:rsidRPr="00582859">
              <w:rPr>
                <w:rFonts w:asciiTheme="minorHAnsi" w:hAnsiTheme="minorHAnsi" w:cstheme="minorHAnsi"/>
                <w:color w:val="5F5F5F" w:themeColor="text2" w:themeShade="80"/>
              </w:rPr>
              <w:t>30%</w:t>
            </w:r>
          </w:p>
        </w:tc>
        <w:tc>
          <w:tcPr>
            <w:tcW w:w="850" w:type="dxa"/>
            <w:tcBorders>
              <w:top w:val="nil"/>
              <w:left w:val="nil"/>
              <w:bottom w:val="nil"/>
              <w:right w:val="nil"/>
            </w:tcBorders>
            <w:shd w:val="clear" w:color="auto" w:fill="auto"/>
            <w:tcMar>
              <w:top w:w="7" w:type="dxa"/>
              <w:left w:w="7" w:type="dxa"/>
              <w:bottom w:w="0" w:type="dxa"/>
              <w:right w:w="7" w:type="dxa"/>
            </w:tcMar>
            <w:vAlign w:val="center"/>
            <w:hideMark/>
          </w:tcPr>
          <w:p w14:paraId="054102D5" w14:textId="77777777" w:rsidR="00582859" w:rsidRPr="00582859" w:rsidRDefault="00582859" w:rsidP="00582859">
            <w:pPr>
              <w:pStyle w:val="HWNormalText"/>
              <w:spacing w:line="240" w:lineRule="auto"/>
              <w:rPr>
                <w:rFonts w:asciiTheme="minorHAnsi" w:hAnsiTheme="minorHAnsi" w:cstheme="minorHAnsi"/>
                <w:color w:val="5F5F5F" w:themeColor="text2" w:themeShade="80"/>
              </w:rPr>
            </w:pPr>
            <w:r w:rsidRPr="00582859">
              <w:rPr>
                <w:rFonts w:asciiTheme="minorHAnsi" w:hAnsiTheme="minorHAnsi" w:cstheme="minorHAnsi"/>
                <w:color w:val="5F5F5F" w:themeColor="text2" w:themeShade="80"/>
              </w:rPr>
              <w:t>50%</w:t>
            </w:r>
          </w:p>
        </w:tc>
        <w:tc>
          <w:tcPr>
            <w:tcW w:w="992" w:type="dxa"/>
            <w:tcBorders>
              <w:top w:val="nil"/>
              <w:left w:val="nil"/>
              <w:bottom w:val="nil"/>
              <w:right w:val="nil"/>
            </w:tcBorders>
            <w:shd w:val="clear" w:color="auto" w:fill="auto"/>
            <w:tcMar>
              <w:top w:w="7" w:type="dxa"/>
              <w:left w:w="7" w:type="dxa"/>
              <w:bottom w:w="0" w:type="dxa"/>
              <w:right w:w="7" w:type="dxa"/>
            </w:tcMar>
            <w:vAlign w:val="center"/>
            <w:hideMark/>
          </w:tcPr>
          <w:p w14:paraId="2A16460D" w14:textId="77777777" w:rsidR="00582859" w:rsidRPr="00582859" w:rsidRDefault="00582859" w:rsidP="00582859">
            <w:pPr>
              <w:pStyle w:val="HWNormalText"/>
              <w:spacing w:line="240" w:lineRule="auto"/>
              <w:rPr>
                <w:rFonts w:asciiTheme="minorHAnsi" w:hAnsiTheme="minorHAnsi" w:cstheme="minorHAnsi"/>
                <w:color w:val="5F5F5F" w:themeColor="text2" w:themeShade="80"/>
              </w:rPr>
            </w:pPr>
            <w:r w:rsidRPr="00582859">
              <w:rPr>
                <w:rFonts w:asciiTheme="minorHAnsi" w:hAnsiTheme="minorHAnsi" w:cstheme="minorHAnsi"/>
                <w:color w:val="5F5F5F" w:themeColor="text2" w:themeShade="80"/>
              </w:rPr>
              <w:t>70%</w:t>
            </w:r>
          </w:p>
        </w:tc>
        <w:tc>
          <w:tcPr>
            <w:tcW w:w="1319" w:type="dxa"/>
            <w:tcBorders>
              <w:top w:val="nil"/>
              <w:left w:val="nil"/>
              <w:bottom w:val="nil"/>
              <w:right w:val="single" w:sz="6" w:space="0" w:color="004B6B"/>
            </w:tcBorders>
            <w:shd w:val="clear" w:color="auto" w:fill="auto"/>
            <w:tcMar>
              <w:top w:w="7" w:type="dxa"/>
              <w:left w:w="7" w:type="dxa"/>
              <w:bottom w:w="0" w:type="dxa"/>
              <w:right w:w="7" w:type="dxa"/>
            </w:tcMar>
            <w:vAlign w:val="center"/>
            <w:hideMark/>
          </w:tcPr>
          <w:p w14:paraId="338A1BB1" w14:textId="77777777" w:rsidR="00582859" w:rsidRPr="00582859" w:rsidRDefault="00582859" w:rsidP="00582859">
            <w:pPr>
              <w:pStyle w:val="HWNormalText"/>
              <w:spacing w:line="240" w:lineRule="auto"/>
              <w:rPr>
                <w:rFonts w:asciiTheme="minorHAnsi" w:hAnsiTheme="minorHAnsi" w:cstheme="minorHAnsi"/>
                <w:color w:val="5F5F5F" w:themeColor="text2" w:themeShade="80"/>
              </w:rPr>
            </w:pPr>
            <w:r w:rsidRPr="00582859">
              <w:rPr>
                <w:rFonts w:asciiTheme="minorHAnsi" w:hAnsiTheme="minorHAnsi" w:cstheme="minorHAnsi"/>
                <w:color w:val="5F5F5F" w:themeColor="text2" w:themeShade="80"/>
              </w:rPr>
              <w:t>90%</w:t>
            </w:r>
          </w:p>
        </w:tc>
      </w:tr>
      <w:tr w:rsidR="00582859" w:rsidRPr="00582859" w14:paraId="0FF42428" w14:textId="77777777" w:rsidTr="00CE72C4">
        <w:trPr>
          <w:trHeight w:val="1297"/>
        </w:trPr>
        <w:tc>
          <w:tcPr>
            <w:tcW w:w="5379" w:type="dxa"/>
            <w:tcBorders>
              <w:top w:val="nil"/>
              <w:left w:val="single" w:sz="6" w:space="0" w:color="004B6B"/>
              <w:bottom w:val="single" w:sz="6" w:space="0" w:color="004B6B"/>
              <w:right w:val="nil"/>
            </w:tcBorders>
            <w:shd w:val="clear" w:color="auto" w:fill="auto"/>
            <w:tcMar>
              <w:top w:w="7" w:type="dxa"/>
              <w:left w:w="7" w:type="dxa"/>
              <w:bottom w:w="0" w:type="dxa"/>
              <w:right w:w="7" w:type="dxa"/>
            </w:tcMar>
            <w:vAlign w:val="center"/>
            <w:hideMark/>
          </w:tcPr>
          <w:p w14:paraId="62B66CFB" w14:textId="77777777" w:rsidR="00582859" w:rsidRPr="00582859" w:rsidRDefault="00582859" w:rsidP="00582859">
            <w:pPr>
              <w:pStyle w:val="HWNormalText"/>
              <w:spacing w:line="240" w:lineRule="auto"/>
              <w:rPr>
                <w:rFonts w:asciiTheme="minorHAnsi" w:hAnsiTheme="minorHAnsi" w:cstheme="minorHAnsi"/>
                <w:color w:val="5F5F5F" w:themeColor="text2" w:themeShade="80"/>
              </w:rPr>
            </w:pPr>
            <w:r w:rsidRPr="00582859">
              <w:rPr>
                <w:rFonts w:asciiTheme="minorHAnsi" w:hAnsiTheme="minorHAnsi" w:cstheme="minorHAnsi"/>
                <w:color w:val="5F5F5F" w:themeColor="text2" w:themeShade="80"/>
              </w:rPr>
              <w:t>95% Confidence Interval for sample of 1,000</w:t>
            </w:r>
          </w:p>
        </w:tc>
        <w:tc>
          <w:tcPr>
            <w:tcW w:w="850" w:type="dxa"/>
            <w:tcBorders>
              <w:top w:val="nil"/>
              <w:left w:val="nil"/>
              <w:bottom w:val="single" w:sz="6" w:space="0" w:color="004B6B"/>
              <w:right w:val="nil"/>
            </w:tcBorders>
            <w:shd w:val="clear" w:color="auto" w:fill="auto"/>
            <w:tcMar>
              <w:top w:w="7" w:type="dxa"/>
              <w:left w:w="7" w:type="dxa"/>
              <w:bottom w:w="0" w:type="dxa"/>
              <w:right w:w="7" w:type="dxa"/>
            </w:tcMar>
            <w:vAlign w:val="center"/>
            <w:hideMark/>
          </w:tcPr>
          <w:p w14:paraId="0B7FCCE0" w14:textId="77777777" w:rsidR="00582859" w:rsidRPr="00582859" w:rsidRDefault="00582859" w:rsidP="00582859">
            <w:pPr>
              <w:pStyle w:val="HWNormalText"/>
              <w:spacing w:line="240" w:lineRule="auto"/>
              <w:rPr>
                <w:rFonts w:asciiTheme="minorHAnsi" w:hAnsiTheme="minorHAnsi" w:cstheme="minorHAnsi"/>
                <w:color w:val="5F5F5F" w:themeColor="text2" w:themeShade="80"/>
              </w:rPr>
            </w:pPr>
            <w:r w:rsidRPr="00582859">
              <w:rPr>
                <w:rFonts w:asciiTheme="minorHAnsi" w:hAnsiTheme="minorHAnsi" w:cstheme="minorHAnsi"/>
                <w:color w:val="5F5F5F" w:themeColor="text2" w:themeShade="80"/>
              </w:rPr>
              <w:t>+/- 1.9%</w:t>
            </w:r>
          </w:p>
        </w:tc>
        <w:tc>
          <w:tcPr>
            <w:tcW w:w="993" w:type="dxa"/>
            <w:tcBorders>
              <w:top w:val="nil"/>
              <w:left w:val="nil"/>
              <w:bottom w:val="single" w:sz="6" w:space="0" w:color="004B6B"/>
              <w:right w:val="nil"/>
            </w:tcBorders>
            <w:shd w:val="clear" w:color="auto" w:fill="auto"/>
            <w:tcMar>
              <w:top w:w="7" w:type="dxa"/>
              <w:left w:w="7" w:type="dxa"/>
              <w:bottom w:w="0" w:type="dxa"/>
              <w:right w:w="7" w:type="dxa"/>
            </w:tcMar>
            <w:vAlign w:val="center"/>
            <w:hideMark/>
          </w:tcPr>
          <w:p w14:paraId="40E3723C" w14:textId="77777777" w:rsidR="00582859" w:rsidRPr="00582859" w:rsidRDefault="00582859" w:rsidP="00582859">
            <w:pPr>
              <w:pStyle w:val="HWNormalText"/>
              <w:spacing w:line="240" w:lineRule="auto"/>
              <w:rPr>
                <w:rFonts w:asciiTheme="minorHAnsi" w:hAnsiTheme="minorHAnsi" w:cstheme="minorHAnsi"/>
                <w:color w:val="5F5F5F" w:themeColor="text2" w:themeShade="80"/>
              </w:rPr>
            </w:pPr>
            <w:r w:rsidRPr="00582859">
              <w:rPr>
                <w:rFonts w:asciiTheme="minorHAnsi" w:hAnsiTheme="minorHAnsi" w:cstheme="minorHAnsi"/>
                <w:color w:val="5F5F5F" w:themeColor="text2" w:themeShade="80"/>
              </w:rPr>
              <w:t>+/- 2.8%</w:t>
            </w:r>
          </w:p>
        </w:tc>
        <w:tc>
          <w:tcPr>
            <w:tcW w:w="850" w:type="dxa"/>
            <w:tcBorders>
              <w:top w:val="nil"/>
              <w:left w:val="nil"/>
              <w:bottom w:val="single" w:sz="6" w:space="0" w:color="004B6B"/>
              <w:right w:val="nil"/>
            </w:tcBorders>
            <w:shd w:val="clear" w:color="auto" w:fill="auto"/>
            <w:tcMar>
              <w:top w:w="7" w:type="dxa"/>
              <w:left w:w="7" w:type="dxa"/>
              <w:bottom w:w="0" w:type="dxa"/>
              <w:right w:w="7" w:type="dxa"/>
            </w:tcMar>
            <w:vAlign w:val="center"/>
            <w:hideMark/>
          </w:tcPr>
          <w:p w14:paraId="70A23EDC" w14:textId="77777777" w:rsidR="00582859" w:rsidRPr="00582859" w:rsidRDefault="00582859" w:rsidP="00582859">
            <w:pPr>
              <w:pStyle w:val="HWNormalText"/>
              <w:spacing w:line="240" w:lineRule="auto"/>
              <w:rPr>
                <w:rFonts w:asciiTheme="minorHAnsi" w:hAnsiTheme="minorHAnsi" w:cstheme="minorHAnsi"/>
                <w:color w:val="5F5F5F" w:themeColor="text2" w:themeShade="80"/>
              </w:rPr>
            </w:pPr>
            <w:r w:rsidRPr="00582859">
              <w:rPr>
                <w:rFonts w:asciiTheme="minorHAnsi" w:hAnsiTheme="minorHAnsi" w:cstheme="minorHAnsi"/>
                <w:color w:val="5F5F5F" w:themeColor="text2" w:themeShade="80"/>
              </w:rPr>
              <w:t>+/- 3.1%</w:t>
            </w:r>
          </w:p>
        </w:tc>
        <w:tc>
          <w:tcPr>
            <w:tcW w:w="992" w:type="dxa"/>
            <w:tcBorders>
              <w:top w:val="nil"/>
              <w:left w:val="nil"/>
              <w:bottom w:val="single" w:sz="6" w:space="0" w:color="004B6B"/>
              <w:right w:val="nil"/>
            </w:tcBorders>
            <w:shd w:val="clear" w:color="auto" w:fill="auto"/>
            <w:tcMar>
              <w:top w:w="7" w:type="dxa"/>
              <w:left w:w="7" w:type="dxa"/>
              <w:bottom w:w="0" w:type="dxa"/>
              <w:right w:w="7" w:type="dxa"/>
            </w:tcMar>
            <w:vAlign w:val="center"/>
            <w:hideMark/>
          </w:tcPr>
          <w:p w14:paraId="1B5280AD" w14:textId="77777777" w:rsidR="00582859" w:rsidRPr="00582859" w:rsidRDefault="00582859" w:rsidP="00582859">
            <w:pPr>
              <w:pStyle w:val="HWNormalText"/>
              <w:spacing w:line="240" w:lineRule="auto"/>
              <w:rPr>
                <w:rFonts w:asciiTheme="minorHAnsi" w:hAnsiTheme="minorHAnsi" w:cstheme="minorHAnsi"/>
                <w:color w:val="5F5F5F" w:themeColor="text2" w:themeShade="80"/>
              </w:rPr>
            </w:pPr>
            <w:r w:rsidRPr="00582859">
              <w:rPr>
                <w:rFonts w:asciiTheme="minorHAnsi" w:hAnsiTheme="minorHAnsi" w:cstheme="minorHAnsi"/>
                <w:color w:val="5F5F5F" w:themeColor="text2" w:themeShade="80"/>
              </w:rPr>
              <w:t>+/- 2.8%</w:t>
            </w:r>
          </w:p>
        </w:tc>
        <w:tc>
          <w:tcPr>
            <w:tcW w:w="1319" w:type="dxa"/>
            <w:tcBorders>
              <w:top w:val="nil"/>
              <w:left w:val="nil"/>
              <w:bottom w:val="single" w:sz="6" w:space="0" w:color="004B6B"/>
              <w:right w:val="single" w:sz="6" w:space="0" w:color="004B6B"/>
            </w:tcBorders>
            <w:shd w:val="clear" w:color="auto" w:fill="auto"/>
            <w:tcMar>
              <w:top w:w="7" w:type="dxa"/>
              <w:left w:w="7" w:type="dxa"/>
              <w:bottom w:w="0" w:type="dxa"/>
              <w:right w:w="7" w:type="dxa"/>
            </w:tcMar>
            <w:vAlign w:val="center"/>
            <w:hideMark/>
          </w:tcPr>
          <w:p w14:paraId="471F1EF9" w14:textId="77777777" w:rsidR="00582859" w:rsidRPr="00582859" w:rsidRDefault="00582859" w:rsidP="00582859">
            <w:pPr>
              <w:pStyle w:val="HWNormalText"/>
              <w:spacing w:line="240" w:lineRule="auto"/>
              <w:rPr>
                <w:rFonts w:asciiTheme="minorHAnsi" w:hAnsiTheme="minorHAnsi" w:cstheme="minorHAnsi"/>
                <w:color w:val="5F5F5F" w:themeColor="text2" w:themeShade="80"/>
              </w:rPr>
            </w:pPr>
            <w:r w:rsidRPr="00582859">
              <w:rPr>
                <w:rFonts w:asciiTheme="minorHAnsi" w:hAnsiTheme="minorHAnsi" w:cstheme="minorHAnsi"/>
                <w:color w:val="5F5F5F" w:themeColor="text2" w:themeShade="80"/>
              </w:rPr>
              <w:t>+/- 1.9%</w:t>
            </w:r>
          </w:p>
        </w:tc>
      </w:tr>
    </w:tbl>
    <w:p w14:paraId="49DA853A" w14:textId="77777777" w:rsidR="00582859" w:rsidRDefault="00582859" w:rsidP="00974A38">
      <w:pPr>
        <w:pStyle w:val="HWNormalText"/>
        <w:spacing w:line="240" w:lineRule="auto"/>
        <w:rPr>
          <w:rFonts w:asciiTheme="minorHAnsi" w:hAnsiTheme="minorHAnsi" w:cstheme="minorHAnsi"/>
          <w:color w:val="5F5F5F" w:themeColor="text2" w:themeShade="80"/>
        </w:rPr>
      </w:pPr>
    </w:p>
    <w:p w14:paraId="32B7CEFF" w14:textId="77777777" w:rsidR="00582859" w:rsidRPr="00974A38" w:rsidRDefault="00582859" w:rsidP="00974A38">
      <w:pPr>
        <w:pStyle w:val="HWNormalText"/>
        <w:spacing w:line="240" w:lineRule="auto"/>
        <w:rPr>
          <w:rFonts w:asciiTheme="minorHAnsi" w:hAnsiTheme="minorHAnsi" w:cstheme="minorHAnsi"/>
          <w:color w:val="5F5F5F" w:themeColor="text2" w:themeShade="80"/>
        </w:rPr>
      </w:pPr>
    </w:p>
    <w:p w14:paraId="397FDC51" w14:textId="77777777" w:rsidR="00EE506C" w:rsidRDefault="00EE506C" w:rsidP="007C5865">
      <w:pPr>
        <w:pStyle w:val="HWNormalText"/>
        <w:rPr>
          <w:b/>
          <w:bCs/>
        </w:rPr>
      </w:pPr>
    </w:p>
    <w:p w14:paraId="583ADF5B" w14:textId="77777777" w:rsidR="00EE506C" w:rsidRPr="007C5865" w:rsidRDefault="00EE506C" w:rsidP="007C5865">
      <w:pPr>
        <w:pStyle w:val="HWNormalText"/>
      </w:pPr>
    </w:p>
    <w:p w14:paraId="1682C8D0" w14:textId="77777777" w:rsidR="004A43F3" w:rsidRDefault="004A43F3" w:rsidP="006A68A4">
      <w:pPr>
        <w:pStyle w:val="HWNormalText"/>
        <w:spacing w:line="240" w:lineRule="auto"/>
      </w:pPr>
    </w:p>
    <w:p w14:paraId="625AA424" w14:textId="77777777" w:rsidR="007C5865" w:rsidRDefault="007C5865" w:rsidP="006A68A4">
      <w:pPr>
        <w:pStyle w:val="HWNormalText"/>
        <w:spacing w:line="240" w:lineRule="auto"/>
        <w:sectPr w:rsidR="007C5865" w:rsidSect="00511114">
          <w:headerReference w:type="default" r:id="rId27"/>
          <w:footerReference w:type="default" r:id="rId28"/>
          <w:pgSz w:w="11906" w:h="16838" w:code="9"/>
          <w:pgMar w:top="851" w:right="737" w:bottom="1304" w:left="737" w:header="510" w:footer="454" w:gutter="0"/>
          <w:pgNumType w:start="1"/>
          <w:cols w:space="708"/>
          <w:docGrid w:linePitch="360"/>
        </w:sectPr>
      </w:pPr>
    </w:p>
    <w:p w14:paraId="1EC34C76" w14:textId="0AD43F80" w:rsidR="004A43F3" w:rsidRPr="006147DF" w:rsidRDefault="00CA59E5" w:rsidP="00B9271A">
      <w:pPr>
        <w:pStyle w:val="HWEndPage1"/>
        <w:spacing w:line="240" w:lineRule="auto"/>
      </w:pPr>
      <w:r w:rsidRPr="00CA59E5">
        <w:rPr>
          <w:noProof/>
        </w:rPr>
        <w:lastRenderedPageBreak/>
        <mc:AlternateContent>
          <mc:Choice Requires="wps">
            <w:drawing>
              <wp:anchor distT="0" distB="0" distL="114300" distR="114300" simplePos="0" relativeHeight="251660295" behindDoc="0" locked="0" layoutInCell="1" allowOverlap="1" wp14:anchorId="28422703" wp14:editId="7AB71F3B">
                <wp:simplePos x="0" y="0"/>
                <wp:positionH relativeFrom="column">
                  <wp:posOffset>-96520</wp:posOffset>
                </wp:positionH>
                <wp:positionV relativeFrom="paragraph">
                  <wp:posOffset>-5133340</wp:posOffset>
                </wp:positionV>
                <wp:extent cx="4143375" cy="4876800"/>
                <wp:effectExtent l="0" t="0" r="0" b="0"/>
                <wp:wrapNone/>
                <wp:docPr id="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43375" cy="4876800"/>
                        </a:xfrm>
                        <a:prstGeom prst="rect">
                          <a:avLst/>
                        </a:prstGeom>
                      </wps:spPr>
                      <wps:txbx>
                        <w:txbxContent>
                          <w:p w14:paraId="1AC6D259" w14:textId="77777777" w:rsidR="00CA59E5" w:rsidRDefault="00CA59E5" w:rsidP="00CA59E5">
                            <w:pPr>
                              <w:spacing w:after="120"/>
                              <w:rPr>
                                <w:rFonts w:asciiTheme="majorHAnsi" w:hAnsi="Poppins" w:cstheme="minorBidi"/>
                                <w:b/>
                                <w:bCs/>
                                <w:color w:val="FFFFFF" w:themeColor="background1"/>
                                <w:kern w:val="24"/>
                                <w:sz w:val="56"/>
                                <w:szCs w:val="56"/>
                              </w:rPr>
                            </w:pPr>
                            <w:r>
                              <w:rPr>
                                <w:rFonts w:asciiTheme="majorHAnsi" w:hAnsi="Poppins" w:cstheme="minorBidi"/>
                                <w:b/>
                                <w:bCs/>
                                <w:color w:val="FFFFFF" w:themeColor="background1"/>
                                <w:kern w:val="24"/>
                                <w:sz w:val="56"/>
                                <w:szCs w:val="56"/>
                              </w:rPr>
                              <w:t>For more information</w:t>
                            </w:r>
                          </w:p>
                          <w:p w14:paraId="588066B0" w14:textId="77777777" w:rsidR="00CA59E5" w:rsidRPr="00CA59E5" w:rsidRDefault="00CA59E5" w:rsidP="00CA59E5">
                            <w:pPr>
                              <w:spacing w:after="200" w:line="240" w:lineRule="auto"/>
                              <w:rPr>
                                <w:rFonts w:asciiTheme="minorHAnsi" w:hAnsi="Poppins" w:cstheme="minorBidi"/>
                                <w:color w:val="FFFFFF" w:themeColor="background1"/>
                                <w:kern w:val="24"/>
                                <w:sz w:val="36"/>
                                <w:szCs w:val="36"/>
                              </w:rPr>
                            </w:pPr>
                            <w:r w:rsidRPr="00CA59E5">
                              <w:rPr>
                                <w:rFonts w:asciiTheme="minorHAnsi" w:hAnsi="Poppins" w:cstheme="minorBidi"/>
                                <w:color w:val="FFFFFF" w:themeColor="background1"/>
                                <w:kern w:val="24"/>
                                <w:sz w:val="36"/>
                                <w:szCs w:val="36"/>
                              </w:rPr>
                              <w:t>Healthwatch England</w:t>
                            </w:r>
                            <w:r w:rsidRPr="00CA59E5">
                              <w:rPr>
                                <w:rFonts w:asciiTheme="minorHAnsi" w:hAnsi="Poppins" w:cstheme="minorBidi"/>
                                <w:color w:val="FFFFFF" w:themeColor="background1"/>
                                <w:kern w:val="24"/>
                                <w:sz w:val="36"/>
                                <w:szCs w:val="36"/>
                              </w:rPr>
                              <w:br/>
                              <w:t>National Customer Service Centre</w:t>
                            </w:r>
                            <w:r w:rsidRPr="00CA59E5">
                              <w:rPr>
                                <w:rFonts w:asciiTheme="minorHAnsi" w:hAnsi="Poppins" w:cstheme="minorBidi"/>
                                <w:color w:val="FFFFFF" w:themeColor="background1"/>
                                <w:kern w:val="24"/>
                                <w:sz w:val="36"/>
                                <w:szCs w:val="36"/>
                              </w:rPr>
                              <w:br/>
                              <w:t>Citygate</w:t>
                            </w:r>
                            <w:r w:rsidRPr="00CA59E5">
                              <w:rPr>
                                <w:rFonts w:asciiTheme="minorHAnsi" w:hAnsi="Poppins" w:cstheme="minorBidi"/>
                                <w:color w:val="FFFFFF" w:themeColor="background1"/>
                                <w:kern w:val="24"/>
                                <w:sz w:val="36"/>
                                <w:szCs w:val="36"/>
                              </w:rPr>
                              <w:br/>
                              <w:t>Gallowgate</w:t>
                            </w:r>
                            <w:r w:rsidRPr="00CA59E5">
                              <w:rPr>
                                <w:rFonts w:asciiTheme="minorHAnsi" w:hAnsi="Poppins" w:cstheme="minorBidi"/>
                                <w:color w:val="FFFFFF" w:themeColor="background1"/>
                                <w:kern w:val="24"/>
                                <w:sz w:val="36"/>
                                <w:szCs w:val="36"/>
                              </w:rPr>
                              <w:br/>
                              <w:t>Newcastle upon Tyne</w:t>
                            </w:r>
                            <w:r w:rsidRPr="00CA59E5">
                              <w:rPr>
                                <w:rFonts w:asciiTheme="minorHAnsi" w:hAnsi="Poppins" w:cstheme="minorBidi"/>
                                <w:color w:val="FFFFFF" w:themeColor="background1"/>
                                <w:kern w:val="24"/>
                                <w:sz w:val="36"/>
                                <w:szCs w:val="36"/>
                              </w:rPr>
                              <w:br/>
                              <w:t>NE1 4PA</w:t>
                            </w:r>
                          </w:p>
                          <w:p w14:paraId="50F05D48" w14:textId="77777777" w:rsidR="00CA59E5" w:rsidRPr="00CA59E5" w:rsidRDefault="00CA59E5" w:rsidP="00CA59E5">
                            <w:pPr>
                              <w:tabs>
                                <w:tab w:val="left" w:pos="340"/>
                              </w:tabs>
                              <w:spacing w:after="120" w:line="240" w:lineRule="auto"/>
                              <w:rPr>
                                <w:rFonts w:asciiTheme="minorHAnsi" w:hAnsi="Poppins" w:cstheme="minorBidi"/>
                                <w:color w:val="FFFFFF" w:themeColor="background1"/>
                                <w:kern w:val="24"/>
                                <w:sz w:val="36"/>
                                <w:szCs w:val="36"/>
                              </w:rPr>
                            </w:pPr>
                            <w:r w:rsidRPr="00CA59E5">
                              <w:rPr>
                                <w:rFonts w:asciiTheme="minorHAnsi" w:hAnsi="Poppins" w:cstheme="minorBidi"/>
                                <w:color w:val="FFFFFF" w:themeColor="background1"/>
                                <w:kern w:val="24"/>
                                <w:sz w:val="36"/>
                                <w:szCs w:val="36"/>
                              </w:rPr>
                              <w:t>www.healthwatch.co.uk</w:t>
                            </w:r>
                          </w:p>
                          <w:p w14:paraId="303769D9" w14:textId="77777777" w:rsidR="00CA59E5" w:rsidRPr="00CA59E5" w:rsidRDefault="00CA59E5" w:rsidP="00CA59E5">
                            <w:pPr>
                              <w:tabs>
                                <w:tab w:val="left" w:pos="340"/>
                              </w:tabs>
                              <w:spacing w:after="120" w:line="240" w:lineRule="auto"/>
                              <w:rPr>
                                <w:rFonts w:asciiTheme="minorHAnsi" w:hAnsi="Poppins" w:cstheme="minorBidi"/>
                                <w:color w:val="FFFFFF" w:themeColor="background1"/>
                                <w:kern w:val="24"/>
                                <w:sz w:val="36"/>
                                <w:szCs w:val="36"/>
                              </w:rPr>
                            </w:pPr>
                            <w:r w:rsidRPr="00CA59E5">
                              <w:rPr>
                                <w:rFonts w:asciiTheme="minorHAnsi" w:hAnsi="Poppins" w:cstheme="minorBidi"/>
                                <w:color w:val="FFFFFF" w:themeColor="background1"/>
                                <w:kern w:val="24"/>
                                <w:sz w:val="36"/>
                                <w:szCs w:val="36"/>
                              </w:rPr>
                              <w:t>t: 03000 683 000</w:t>
                            </w:r>
                          </w:p>
                          <w:p w14:paraId="58E489BD" w14:textId="77777777" w:rsidR="00CA59E5" w:rsidRPr="00CA59E5" w:rsidRDefault="00CA59E5" w:rsidP="00CA59E5">
                            <w:pPr>
                              <w:tabs>
                                <w:tab w:val="left" w:pos="340"/>
                              </w:tabs>
                              <w:spacing w:after="120" w:line="240" w:lineRule="auto"/>
                              <w:rPr>
                                <w:rFonts w:asciiTheme="minorHAnsi" w:hAnsi="Poppins" w:cstheme="minorBidi"/>
                                <w:color w:val="FFFFFF" w:themeColor="background1"/>
                                <w:kern w:val="24"/>
                                <w:sz w:val="36"/>
                                <w:szCs w:val="36"/>
                              </w:rPr>
                            </w:pPr>
                            <w:r w:rsidRPr="00CA59E5">
                              <w:rPr>
                                <w:rFonts w:asciiTheme="minorHAnsi" w:hAnsi="Poppins" w:cstheme="minorBidi"/>
                                <w:color w:val="FFFFFF" w:themeColor="background1"/>
                                <w:kern w:val="24"/>
                                <w:sz w:val="36"/>
                                <w:szCs w:val="36"/>
                              </w:rPr>
                              <w:t>e: enquiries@healthwatch.co.uk</w:t>
                            </w:r>
                          </w:p>
                          <w:p w14:paraId="528504AE" w14:textId="77777777" w:rsidR="00CA59E5" w:rsidRPr="00CA59E5" w:rsidRDefault="00CA59E5" w:rsidP="00CA59E5">
                            <w:pPr>
                              <w:tabs>
                                <w:tab w:val="left" w:pos="340"/>
                              </w:tabs>
                              <w:spacing w:after="120" w:line="240" w:lineRule="auto"/>
                              <w:rPr>
                                <w:rFonts w:asciiTheme="minorHAnsi" w:hAnsi="Poppins" w:cstheme="minorBidi"/>
                                <w:color w:val="FFFFFF" w:themeColor="background1"/>
                                <w:kern w:val="24"/>
                                <w:sz w:val="36"/>
                                <w:szCs w:val="36"/>
                              </w:rPr>
                            </w:pPr>
                            <w:r w:rsidRPr="00CA59E5">
                              <w:rPr>
                                <w:rFonts w:asciiTheme="minorHAnsi" w:hAnsi="Poppins" w:cstheme="minorBidi"/>
                                <w:color w:val="FFFFFF" w:themeColor="background1"/>
                                <w:kern w:val="24"/>
                                <w:sz w:val="36"/>
                                <w:szCs w:val="36"/>
                              </w:rPr>
                              <w:tab/>
                              <w:t>@HealthwatchE</w:t>
                            </w:r>
                          </w:p>
                          <w:p w14:paraId="54116C10" w14:textId="77777777" w:rsidR="00CA59E5" w:rsidRPr="00CA59E5" w:rsidRDefault="00CA59E5" w:rsidP="00CA59E5">
                            <w:pPr>
                              <w:tabs>
                                <w:tab w:val="left" w:pos="340"/>
                              </w:tabs>
                              <w:spacing w:after="120" w:line="240" w:lineRule="auto"/>
                              <w:rPr>
                                <w:rFonts w:asciiTheme="minorHAnsi" w:hAnsi="Poppins" w:cstheme="minorBidi"/>
                                <w:color w:val="FFFFFF" w:themeColor="background1"/>
                                <w:kern w:val="24"/>
                                <w:sz w:val="36"/>
                                <w:szCs w:val="36"/>
                              </w:rPr>
                            </w:pPr>
                            <w:r w:rsidRPr="00CA59E5">
                              <w:rPr>
                                <w:rFonts w:asciiTheme="minorHAnsi" w:hAnsi="Poppins" w:cstheme="minorBidi"/>
                                <w:color w:val="FFFFFF" w:themeColor="background1"/>
                                <w:kern w:val="24"/>
                                <w:sz w:val="36"/>
                                <w:szCs w:val="36"/>
                              </w:rPr>
                              <w:tab/>
                              <w:t>Facebook.com/HealthwatchE</w:t>
                            </w:r>
                          </w:p>
                        </w:txbxContent>
                      </wps:txbx>
                      <wps:bodyPr vert="horz" lIns="0" tIns="0" rIns="0" bIns="0" rtlCol="0" anchor="t" anchorCtr="0">
                        <a:noAutofit/>
                      </wps:bodyPr>
                    </wps:wsp>
                  </a:graphicData>
                </a:graphic>
                <wp14:sizeRelV relativeFrom="margin">
                  <wp14:pctHeight>0</wp14:pctHeight>
                </wp14:sizeRelV>
              </wp:anchor>
            </w:drawing>
          </mc:Choice>
          <mc:Fallback>
            <w:pict>
              <v:rect w14:anchorId="28422703" id="Text Placeholder 1" o:spid="_x0000_s1041" style="position:absolute;margin-left:-7.6pt;margin-top:-404.2pt;width:326.25pt;height:384pt;z-index:2516602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" filled="f" stroked="f">
                <o:lock v:ext="edit" grouping="t"/>
                <v:textbox inset="0,0,0,0">
                  <w:txbxContent>
                    <w:p w14:paraId="1AC6D259" w14:textId="77777777" w:rsidR="00CA59E5" w:rsidRDefault="00CA59E5" w:rsidP="00CA59E5">
                      <w:pPr>
                        <w:spacing w:after="120"/>
                        <w:rPr>
                          <w:rFonts w:asciiTheme="majorHAnsi" w:hAnsi="Poppins" w:cstheme="minorBidi"/>
                          <w:b/>
                          <w:bCs/>
                          <w:color w:val="FFFFFF" w:themeColor="background1"/>
                          <w:kern w:val="24"/>
                          <w:sz w:val="56"/>
                          <w:szCs w:val="56"/>
                        </w:rPr>
                      </w:pPr>
                      <w:r>
                        <w:rPr>
                          <w:rFonts w:asciiTheme="majorHAnsi" w:hAnsi="Poppins" w:cstheme="minorBidi"/>
                          <w:b/>
                          <w:bCs/>
                          <w:color w:val="FFFFFF" w:themeColor="background1"/>
                          <w:kern w:val="24"/>
                          <w:sz w:val="56"/>
                          <w:szCs w:val="56"/>
                        </w:rPr>
                        <w:t>For more information</w:t>
                      </w:r>
                    </w:p>
                    <w:p w14:paraId="588066B0" w14:textId="77777777" w:rsidR="00CA59E5" w:rsidRPr="00CA59E5" w:rsidRDefault="00CA59E5" w:rsidP="00CA59E5">
                      <w:pPr>
                        <w:spacing w:after="200" w:line="240" w:lineRule="auto"/>
                        <w:rPr>
                          <w:rFonts w:asciiTheme="minorHAnsi" w:hAnsi="Poppins" w:cstheme="minorBidi"/>
                          <w:color w:val="FFFFFF" w:themeColor="background1"/>
                          <w:kern w:val="24"/>
                          <w:sz w:val="36"/>
                          <w:szCs w:val="36"/>
                        </w:rPr>
                      </w:pPr>
                      <w:r w:rsidRPr="00CA59E5">
                        <w:rPr>
                          <w:rFonts w:asciiTheme="minorHAnsi" w:hAnsi="Poppins" w:cstheme="minorBidi"/>
                          <w:color w:val="FFFFFF" w:themeColor="background1"/>
                          <w:kern w:val="24"/>
                          <w:sz w:val="36"/>
                          <w:szCs w:val="36"/>
                        </w:rPr>
                        <w:t>Healthwatch England</w:t>
                      </w:r>
                      <w:r w:rsidRPr="00CA59E5">
                        <w:rPr>
                          <w:rFonts w:asciiTheme="minorHAnsi" w:hAnsi="Poppins" w:cstheme="minorBidi"/>
                          <w:color w:val="FFFFFF" w:themeColor="background1"/>
                          <w:kern w:val="24"/>
                          <w:sz w:val="36"/>
                          <w:szCs w:val="36"/>
                        </w:rPr>
                        <w:br/>
                        <w:t>National Customer Service Centre</w:t>
                      </w:r>
                      <w:r w:rsidRPr="00CA59E5">
                        <w:rPr>
                          <w:rFonts w:asciiTheme="minorHAnsi" w:hAnsi="Poppins" w:cstheme="minorBidi"/>
                          <w:color w:val="FFFFFF" w:themeColor="background1"/>
                          <w:kern w:val="24"/>
                          <w:sz w:val="36"/>
                          <w:szCs w:val="36"/>
                        </w:rPr>
                        <w:br/>
                        <w:t>Citygate</w:t>
                      </w:r>
                      <w:r w:rsidRPr="00CA59E5">
                        <w:rPr>
                          <w:rFonts w:asciiTheme="minorHAnsi" w:hAnsi="Poppins" w:cstheme="minorBidi"/>
                          <w:color w:val="FFFFFF" w:themeColor="background1"/>
                          <w:kern w:val="24"/>
                          <w:sz w:val="36"/>
                          <w:szCs w:val="36"/>
                        </w:rPr>
                        <w:br/>
                        <w:t>Gallowgate</w:t>
                      </w:r>
                      <w:r w:rsidRPr="00CA59E5">
                        <w:rPr>
                          <w:rFonts w:asciiTheme="minorHAnsi" w:hAnsi="Poppins" w:cstheme="minorBidi"/>
                          <w:color w:val="FFFFFF" w:themeColor="background1"/>
                          <w:kern w:val="24"/>
                          <w:sz w:val="36"/>
                          <w:szCs w:val="36"/>
                        </w:rPr>
                        <w:br/>
                        <w:t>Newcastle upon Tyne</w:t>
                      </w:r>
                      <w:r w:rsidRPr="00CA59E5">
                        <w:rPr>
                          <w:rFonts w:asciiTheme="minorHAnsi" w:hAnsi="Poppins" w:cstheme="minorBidi"/>
                          <w:color w:val="FFFFFF" w:themeColor="background1"/>
                          <w:kern w:val="24"/>
                          <w:sz w:val="36"/>
                          <w:szCs w:val="36"/>
                        </w:rPr>
                        <w:br/>
                        <w:t>NE1 4PA</w:t>
                      </w:r>
                    </w:p>
                    <w:p w14:paraId="50F05D48" w14:textId="77777777" w:rsidR="00CA59E5" w:rsidRPr="00CA59E5" w:rsidRDefault="00CA59E5" w:rsidP="00CA59E5">
                      <w:pPr>
                        <w:tabs>
                          <w:tab w:val="left" w:pos="340"/>
                        </w:tabs>
                        <w:spacing w:after="120" w:line="240" w:lineRule="auto"/>
                        <w:rPr>
                          <w:rFonts w:asciiTheme="minorHAnsi" w:hAnsi="Poppins" w:cstheme="minorBidi"/>
                          <w:color w:val="FFFFFF" w:themeColor="background1"/>
                          <w:kern w:val="24"/>
                          <w:sz w:val="36"/>
                          <w:szCs w:val="36"/>
                        </w:rPr>
                      </w:pPr>
                      <w:r w:rsidRPr="00CA59E5">
                        <w:rPr>
                          <w:rFonts w:asciiTheme="minorHAnsi" w:hAnsi="Poppins" w:cstheme="minorBidi"/>
                          <w:color w:val="FFFFFF" w:themeColor="background1"/>
                          <w:kern w:val="24"/>
                          <w:sz w:val="36"/>
                          <w:szCs w:val="36"/>
                        </w:rPr>
                        <w:t>www.healthwatch.co.uk</w:t>
                      </w:r>
                    </w:p>
                    <w:p w14:paraId="303769D9" w14:textId="77777777" w:rsidR="00CA59E5" w:rsidRPr="00CA59E5" w:rsidRDefault="00CA59E5" w:rsidP="00CA59E5">
                      <w:pPr>
                        <w:tabs>
                          <w:tab w:val="left" w:pos="340"/>
                        </w:tabs>
                        <w:spacing w:after="120" w:line="240" w:lineRule="auto"/>
                        <w:rPr>
                          <w:rFonts w:asciiTheme="minorHAnsi" w:hAnsi="Poppins" w:cstheme="minorBidi"/>
                          <w:color w:val="FFFFFF" w:themeColor="background1"/>
                          <w:kern w:val="24"/>
                          <w:sz w:val="36"/>
                          <w:szCs w:val="36"/>
                        </w:rPr>
                      </w:pPr>
                      <w:r w:rsidRPr="00CA59E5">
                        <w:rPr>
                          <w:rFonts w:asciiTheme="minorHAnsi" w:hAnsi="Poppins" w:cstheme="minorBidi"/>
                          <w:color w:val="FFFFFF" w:themeColor="background1"/>
                          <w:kern w:val="24"/>
                          <w:sz w:val="36"/>
                          <w:szCs w:val="36"/>
                        </w:rPr>
                        <w:t>t: 03000 683 000</w:t>
                      </w:r>
                    </w:p>
                    <w:p w14:paraId="58E489BD" w14:textId="77777777" w:rsidR="00CA59E5" w:rsidRPr="00CA59E5" w:rsidRDefault="00CA59E5" w:rsidP="00CA59E5">
                      <w:pPr>
                        <w:tabs>
                          <w:tab w:val="left" w:pos="340"/>
                        </w:tabs>
                        <w:spacing w:after="120" w:line="240" w:lineRule="auto"/>
                        <w:rPr>
                          <w:rFonts w:asciiTheme="minorHAnsi" w:hAnsi="Poppins" w:cstheme="minorBidi"/>
                          <w:color w:val="FFFFFF" w:themeColor="background1"/>
                          <w:kern w:val="24"/>
                          <w:sz w:val="36"/>
                          <w:szCs w:val="36"/>
                        </w:rPr>
                      </w:pPr>
                      <w:r w:rsidRPr="00CA59E5">
                        <w:rPr>
                          <w:rFonts w:asciiTheme="minorHAnsi" w:hAnsi="Poppins" w:cstheme="minorBidi"/>
                          <w:color w:val="FFFFFF" w:themeColor="background1"/>
                          <w:kern w:val="24"/>
                          <w:sz w:val="36"/>
                          <w:szCs w:val="36"/>
                        </w:rPr>
                        <w:t>e: enquiries@healthwatch.co.uk</w:t>
                      </w:r>
                    </w:p>
                    <w:p w14:paraId="528504AE" w14:textId="77777777" w:rsidR="00CA59E5" w:rsidRPr="00CA59E5" w:rsidRDefault="00CA59E5" w:rsidP="00CA59E5">
                      <w:pPr>
                        <w:tabs>
                          <w:tab w:val="left" w:pos="340"/>
                        </w:tabs>
                        <w:spacing w:after="120" w:line="240" w:lineRule="auto"/>
                        <w:rPr>
                          <w:rFonts w:asciiTheme="minorHAnsi" w:hAnsi="Poppins" w:cstheme="minorBidi"/>
                          <w:color w:val="FFFFFF" w:themeColor="background1"/>
                          <w:kern w:val="24"/>
                          <w:sz w:val="36"/>
                          <w:szCs w:val="36"/>
                        </w:rPr>
                      </w:pPr>
                      <w:r w:rsidRPr="00CA59E5">
                        <w:rPr>
                          <w:rFonts w:asciiTheme="minorHAnsi" w:hAnsi="Poppins" w:cstheme="minorBidi"/>
                          <w:color w:val="FFFFFF" w:themeColor="background1"/>
                          <w:kern w:val="24"/>
                          <w:sz w:val="36"/>
                          <w:szCs w:val="36"/>
                        </w:rPr>
                        <w:tab/>
                        <w:t>@HealthwatchE</w:t>
                      </w:r>
                    </w:p>
                    <w:p w14:paraId="54116C10" w14:textId="77777777" w:rsidR="00CA59E5" w:rsidRPr="00CA59E5" w:rsidRDefault="00CA59E5" w:rsidP="00CA59E5">
                      <w:pPr>
                        <w:tabs>
                          <w:tab w:val="left" w:pos="340"/>
                        </w:tabs>
                        <w:spacing w:after="120" w:line="240" w:lineRule="auto"/>
                        <w:rPr>
                          <w:rFonts w:asciiTheme="minorHAnsi" w:hAnsi="Poppins" w:cstheme="minorBidi"/>
                          <w:color w:val="FFFFFF" w:themeColor="background1"/>
                          <w:kern w:val="24"/>
                          <w:sz w:val="36"/>
                          <w:szCs w:val="36"/>
                        </w:rPr>
                      </w:pPr>
                      <w:r w:rsidRPr="00CA59E5">
                        <w:rPr>
                          <w:rFonts w:asciiTheme="minorHAnsi" w:hAnsi="Poppins" w:cstheme="minorBidi"/>
                          <w:color w:val="FFFFFF" w:themeColor="background1"/>
                          <w:kern w:val="24"/>
                          <w:sz w:val="36"/>
                          <w:szCs w:val="36"/>
                        </w:rPr>
                        <w:tab/>
                        <w:t>Facebook.com/HealthwatchE</w:t>
                      </w:r>
                    </w:p>
                  </w:txbxContent>
                </v:textbox>
              </v:rect>
            </w:pict>
          </mc:Fallback>
        </mc:AlternateContent>
      </w:r>
      <w:r w:rsidR="00BB0E31" w:rsidRPr="00BB0E31">
        <w:rPr>
          <w:noProof/>
          <w:lang w:eastAsia="en-GB"/>
        </w:rPr>
        <w:drawing>
          <wp:anchor distT="0" distB="0" distL="114300" distR="114300" simplePos="0" relativeHeight="251658242" behindDoc="1" locked="1" layoutInCell="1" allowOverlap="1" wp14:anchorId="393A838D" wp14:editId="62550A57">
            <wp:simplePos x="0" y="0"/>
            <wp:positionH relativeFrom="page">
              <wp:posOffset>0</wp:posOffset>
            </wp:positionH>
            <wp:positionV relativeFrom="page">
              <wp:posOffset>-38100</wp:posOffset>
            </wp:positionV>
            <wp:extent cx="7561580" cy="12439650"/>
            <wp:effectExtent l="0" t="0" r="1270" b="0"/>
            <wp:wrapNone/>
            <wp:docPr id="2" name="Picture 2" descr="Briefing Template - Back cover 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 Template - Back cover Swoosh.png"/>
                    <pic:cNvPicPr/>
                  </pic:nvPicPr>
                  <pic:blipFill>
                    <a:blip r:embed="rId29" cstate="print"/>
                    <a:stretch>
                      <a:fillRect/>
                    </a:stretch>
                  </pic:blipFill>
                  <pic:spPr>
                    <a:xfrm>
                      <a:off x="0" y="0"/>
                      <a:ext cx="7561580" cy="12439650"/>
                    </a:xfrm>
                    <a:prstGeom prst="rect">
                      <a:avLst/>
                    </a:prstGeom>
                  </pic:spPr>
                </pic:pic>
              </a:graphicData>
            </a:graphic>
            <wp14:sizeRelV relativeFrom="margin">
              <wp14:pctHeight>0</wp14:pctHeight>
            </wp14:sizeRelV>
          </wp:anchor>
        </w:drawing>
      </w:r>
      <w:r w:rsidR="007D4EFC" w:rsidRPr="007D4EFC">
        <w:rPr>
          <w:noProof/>
          <w:lang w:eastAsia="en-GB"/>
        </w:rPr>
        <w:drawing>
          <wp:anchor distT="0" distB="0" distL="114300" distR="114300" simplePos="0" relativeHeight="251658245" behindDoc="0" locked="1" layoutInCell="1" allowOverlap="1" wp14:anchorId="6059E118" wp14:editId="3D8B0D35">
            <wp:simplePos x="0" y="0"/>
            <wp:positionH relativeFrom="page">
              <wp:posOffset>200025</wp:posOffset>
            </wp:positionH>
            <wp:positionV relativeFrom="page">
              <wp:posOffset>9596755</wp:posOffset>
            </wp:positionV>
            <wp:extent cx="3343275" cy="914400"/>
            <wp:effectExtent l="0" t="0" r="0" b="0"/>
            <wp:wrapNone/>
            <wp:docPr id="5" name="Picture 5" descr="Healthwatch-logo_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WO.png"/>
                    <pic:cNvPicPr/>
                  </pic:nvPicPr>
                  <pic:blipFill>
                    <a:blip r:embed="rId30" cstate="print"/>
                    <a:stretch>
                      <a:fillRect/>
                    </a:stretch>
                  </pic:blipFill>
                  <pic:spPr>
                    <a:xfrm>
                      <a:off x="0" y="0"/>
                      <a:ext cx="3343275" cy="914400"/>
                    </a:xfrm>
                    <a:prstGeom prst="rect">
                      <a:avLst/>
                    </a:prstGeom>
                  </pic:spPr>
                </pic:pic>
              </a:graphicData>
            </a:graphic>
          </wp:anchor>
        </w:drawing>
      </w:r>
    </w:p>
    <w:sectPr w:rsidR="004A43F3" w:rsidRPr="006147DF" w:rsidSect="006147DF">
      <w:headerReference w:type="default" r:id="rId31"/>
      <w:footerReference w:type="default" r:id="rId32"/>
      <w:pgSz w:w="11906" w:h="16838" w:code="9"/>
      <w:pgMar w:top="851" w:right="737" w:bottom="680" w:left="73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2BF0" w14:textId="77777777" w:rsidR="0065274D" w:rsidRDefault="0065274D" w:rsidP="007D1518">
      <w:r>
        <w:separator/>
      </w:r>
    </w:p>
  </w:endnote>
  <w:endnote w:type="continuationSeparator" w:id="0">
    <w:p w14:paraId="482C2BE4" w14:textId="77777777" w:rsidR="0065274D" w:rsidRDefault="0065274D" w:rsidP="007D1518">
      <w:r>
        <w:continuationSeparator/>
      </w:r>
    </w:p>
  </w:endnote>
  <w:endnote w:type="continuationNotice" w:id="1">
    <w:p w14:paraId="4EECA390" w14:textId="77777777" w:rsidR="0065274D" w:rsidRDefault="006527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altName w:val="Nirmala UI"/>
    <w:charset w:val="00"/>
    <w:family w:val="auto"/>
    <w:pitch w:val="variable"/>
    <w:sig w:usb0="00008007" w:usb1="00000000" w:usb2="00000000" w:usb3="00000000" w:csb0="00000093" w:csb1="00000000"/>
  </w:font>
  <w:font w:name="Wingdings,Sans-Serif">
    <w:altName w:val="Wingdings"/>
    <w:panose1 w:val="00000000000000000000"/>
    <w:charset w:val="00"/>
    <w:family w:val="roman"/>
    <w:notTrueType/>
    <w:pitch w:val="default"/>
  </w:font>
  <w:font w:name="Poppins Light">
    <w:altName w:val="Nirmala UI"/>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C6EF" w14:textId="77777777" w:rsidR="000A4351" w:rsidRPr="000A4351" w:rsidRDefault="000A4351" w:rsidP="00744DAC">
    <w:pPr>
      <w:pStyle w:val="Footer"/>
      <w:tabs>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0A45" w14:textId="339596B2" w:rsidR="004E3B85" w:rsidRPr="00511114" w:rsidRDefault="00683E8D" w:rsidP="004E3B85">
    <w:pPr>
      <w:pStyle w:val="Footer"/>
      <w:rPr>
        <w:b/>
        <w:sz w:val="28"/>
        <w:szCs w:val="28"/>
      </w:rPr>
    </w:pPr>
    <w:r w:rsidRPr="00511114">
      <w:rPr>
        <w:noProof/>
        <w:sz w:val="28"/>
        <w:szCs w:val="28"/>
        <w:lang w:eastAsia="en-GB"/>
      </w:rPr>
      <mc:AlternateContent>
        <mc:Choice Requires="wps">
          <w:drawing>
            <wp:anchor distT="0" distB="0" distL="114300" distR="114300" simplePos="0" relativeHeight="251658240" behindDoc="0" locked="1" layoutInCell="1" allowOverlap="1" wp14:anchorId="0CA63F8F" wp14:editId="60E10EEA">
              <wp:simplePos x="0" y="0"/>
              <wp:positionH relativeFrom="page">
                <wp:posOffset>459105</wp:posOffset>
              </wp:positionH>
              <wp:positionV relativeFrom="page">
                <wp:posOffset>9955530</wp:posOffset>
              </wp:positionV>
              <wp:extent cx="664210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21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482D3B" id="_x0000_t32" coordsize="21600,21600" o:spt="32" o:oned="t" path="m,l21600,21600e" filled="f">
              <v:path arrowok="t" fillok="f" o:connecttype="none"/>
              <o:lock v:ext="edit" shapetype="t"/>
            </v:shapetype>
            <v:shape id="Straight Arrow Connector 4" o:spid="_x0000_s1026" type="#_x0000_t32" style="position:absolute;margin-left:36.15pt;margin-top:783.9pt;width:523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" strokecolor="#004c6b [3213]" strokeweight="1pt">
              <o:lock v:ext="edit" shapetype="f"/>
              <w10:wrap anchorx="page" anchory="page"/>
              <w10:anchorlock/>
            </v:shape>
          </w:pict>
        </mc:Fallback>
      </mc:AlternateContent>
    </w:r>
    <w:r w:rsidR="0090532F" w:rsidRPr="00511114">
      <w:rPr>
        <w:rStyle w:val="PageNumber"/>
        <w:sz w:val="28"/>
        <w:szCs w:val="28"/>
      </w:rPr>
      <w:fldChar w:fldCharType="begin"/>
    </w:r>
    <w:r w:rsidR="004E3B85" w:rsidRPr="00511114">
      <w:rPr>
        <w:rStyle w:val="PageNumber"/>
        <w:sz w:val="28"/>
        <w:szCs w:val="28"/>
      </w:rPr>
      <w:instrText xml:space="preserve"> PAGE   \* MERGEFORMAT </w:instrText>
    </w:r>
    <w:r w:rsidR="0090532F" w:rsidRPr="00511114">
      <w:rPr>
        <w:rStyle w:val="PageNumber"/>
        <w:sz w:val="28"/>
        <w:szCs w:val="28"/>
      </w:rPr>
      <w:fldChar w:fldCharType="separate"/>
    </w:r>
    <w:r w:rsidR="003D207E" w:rsidRPr="00511114">
      <w:rPr>
        <w:rStyle w:val="PageNumber"/>
        <w:noProof/>
        <w:sz w:val="28"/>
        <w:szCs w:val="28"/>
      </w:rPr>
      <w:t>8</w:t>
    </w:r>
    <w:r w:rsidR="0090532F" w:rsidRPr="00511114">
      <w:rPr>
        <w:rStyle w:val="PageNumber"/>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1C77" w14:textId="77777777" w:rsidR="004A43F3" w:rsidRPr="004A43F3" w:rsidRDefault="004A43F3" w:rsidP="004E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8CD0" w14:textId="77777777" w:rsidR="0065274D" w:rsidRDefault="0065274D" w:rsidP="007D1518">
      <w:r>
        <w:separator/>
      </w:r>
    </w:p>
  </w:footnote>
  <w:footnote w:type="continuationSeparator" w:id="0">
    <w:p w14:paraId="515811B1" w14:textId="77777777" w:rsidR="0065274D" w:rsidRDefault="0065274D" w:rsidP="007D1518">
      <w:r>
        <w:continuationSeparator/>
      </w:r>
    </w:p>
  </w:footnote>
  <w:footnote w:type="continuationNotice" w:id="1">
    <w:p w14:paraId="64E79201" w14:textId="77777777" w:rsidR="0065274D" w:rsidRDefault="006527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2A9E" w14:textId="77777777" w:rsidR="00622021" w:rsidRDefault="00622021" w:rsidP="00622021">
    <w:pPr>
      <w:pStyle w:val="Header"/>
      <w:spacing w:after="8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FCA5" w14:textId="77777777" w:rsidR="00A5113A" w:rsidRDefault="00A51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5335" w14:textId="77777777" w:rsidR="00363040" w:rsidRDefault="006147DF" w:rsidP="006147DF">
    <w:pPr>
      <w:pStyle w:val="Header"/>
      <w:spacing w:after="800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0AF7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BCB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908F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80B2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44C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10E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56D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76E9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0B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67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0747C"/>
    <w:multiLevelType w:val="hybridMultilevel"/>
    <w:tmpl w:val="127A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DA4C32"/>
    <w:multiLevelType w:val="hybridMultilevel"/>
    <w:tmpl w:val="E33405F0"/>
    <w:lvl w:ilvl="0" w:tplc="1BAE45CE">
      <w:start w:val="1"/>
      <w:numFmt w:val="decimal"/>
      <w:lvlText w:val="%1."/>
      <w:lvlJc w:val="left"/>
      <w:pPr>
        <w:tabs>
          <w:tab w:val="num" w:pos="720"/>
        </w:tabs>
        <w:ind w:left="720" w:hanging="360"/>
      </w:pPr>
    </w:lvl>
    <w:lvl w:ilvl="1" w:tplc="7DC8C826" w:tentative="1">
      <w:start w:val="1"/>
      <w:numFmt w:val="decimal"/>
      <w:lvlText w:val="%2."/>
      <w:lvlJc w:val="left"/>
      <w:pPr>
        <w:tabs>
          <w:tab w:val="num" w:pos="1440"/>
        </w:tabs>
        <w:ind w:left="1440" w:hanging="360"/>
      </w:pPr>
    </w:lvl>
    <w:lvl w:ilvl="2" w:tplc="076C0BE6" w:tentative="1">
      <w:start w:val="1"/>
      <w:numFmt w:val="decimal"/>
      <w:lvlText w:val="%3."/>
      <w:lvlJc w:val="left"/>
      <w:pPr>
        <w:tabs>
          <w:tab w:val="num" w:pos="2160"/>
        </w:tabs>
        <w:ind w:left="2160" w:hanging="360"/>
      </w:pPr>
    </w:lvl>
    <w:lvl w:ilvl="3" w:tplc="DA06B088" w:tentative="1">
      <w:start w:val="1"/>
      <w:numFmt w:val="decimal"/>
      <w:lvlText w:val="%4."/>
      <w:lvlJc w:val="left"/>
      <w:pPr>
        <w:tabs>
          <w:tab w:val="num" w:pos="2880"/>
        </w:tabs>
        <w:ind w:left="2880" w:hanging="360"/>
      </w:pPr>
    </w:lvl>
    <w:lvl w:ilvl="4" w:tplc="E17A992C" w:tentative="1">
      <w:start w:val="1"/>
      <w:numFmt w:val="decimal"/>
      <w:lvlText w:val="%5."/>
      <w:lvlJc w:val="left"/>
      <w:pPr>
        <w:tabs>
          <w:tab w:val="num" w:pos="3600"/>
        </w:tabs>
        <w:ind w:left="3600" w:hanging="360"/>
      </w:pPr>
    </w:lvl>
    <w:lvl w:ilvl="5" w:tplc="BE822970" w:tentative="1">
      <w:start w:val="1"/>
      <w:numFmt w:val="decimal"/>
      <w:lvlText w:val="%6."/>
      <w:lvlJc w:val="left"/>
      <w:pPr>
        <w:tabs>
          <w:tab w:val="num" w:pos="4320"/>
        </w:tabs>
        <w:ind w:left="4320" w:hanging="360"/>
      </w:pPr>
    </w:lvl>
    <w:lvl w:ilvl="6" w:tplc="0636A7E4" w:tentative="1">
      <w:start w:val="1"/>
      <w:numFmt w:val="decimal"/>
      <w:lvlText w:val="%7."/>
      <w:lvlJc w:val="left"/>
      <w:pPr>
        <w:tabs>
          <w:tab w:val="num" w:pos="5040"/>
        </w:tabs>
        <w:ind w:left="5040" w:hanging="360"/>
      </w:pPr>
    </w:lvl>
    <w:lvl w:ilvl="7" w:tplc="894249CA" w:tentative="1">
      <w:start w:val="1"/>
      <w:numFmt w:val="decimal"/>
      <w:lvlText w:val="%8."/>
      <w:lvlJc w:val="left"/>
      <w:pPr>
        <w:tabs>
          <w:tab w:val="num" w:pos="5760"/>
        </w:tabs>
        <w:ind w:left="5760" w:hanging="360"/>
      </w:pPr>
    </w:lvl>
    <w:lvl w:ilvl="8" w:tplc="1E0C019C" w:tentative="1">
      <w:start w:val="1"/>
      <w:numFmt w:val="decimal"/>
      <w:lvlText w:val="%9."/>
      <w:lvlJc w:val="left"/>
      <w:pPr>
        <w:tabs>
          <w:tab w:val="num" w:pos="6480"/>
        </w:tabs>
        <w:ind w:left="6480" w:hanging="360"/>
      </w:pPr>
    </w:lvl>
  </w:abstractNum>
  <w:abstractNum w:abstractNumId="12" w15:restartNumberingAfterBreak="0">
    <w:nsid w:val="0D9F516B"/>
    <w:multiLevelType w:val="hybridMultilevel"/>
    <w:tmpl w:val="76D8BF40"/>
    <w:lvl w:ilvl="0" w:tplc="81947BAC">
      <w:start w:val="1"/>
      <w:numFmt w:val="bullet"/>
      <w:lvlText w:val="•"/>
      <w:lvlJc w:val="left"/>
      <w:pPr>
        <w:tabs>
          <w:tab w:val="num" w:pos="720"/>
        </w:tabs>
        <w:ind w:left="720" w:hanging="360"/>
      </w:pPr>
      <w:rPr>
        <w:rFonts w:ascii="Arial" w:hAnsi="Arial" w:hint="default"/>
      </w:rPr>
    </w:lvl>
    <w:lvl w:ilvl="1" w:tplc="EE10A5A2" w:tentative="1">
      <w:start w:val="1"/>
      <w:numFmt w:val="bullet"/>
      <w:lvlText w:val="•"/>
      <w:lvlJc w:val="left"/>
      <w:pPr>
        <w:tabs>
          <w:tab w:val="num" w:pos="1440"/>
        </w:tabs>
        <w:ind w:left="1440" w:hanging="360"/>
      </w:pPr>
      <w:rPr>
        <w:rFonts w:ascii="Arial" w:hAnsi="Arial" w:hint="default"/>
      </w:rPr>
    </w:lvl>
    <w:lvl w:ilvl="2" w:tplc="D158BD2C" w:tentative="1">
      <w:start w:val="1"/>
      <w:numFmt w:val="bullet"/>
      <w:lvlText w:val="•"/>
      <w:lvlJc w:val="left"/>
      <w:pPr>
        <w:tabs>
          <w:tab w:val="num" w:pos="2160"/>
        </w:tabs>
        <w:ind w:left="2160" w:hanging="360"/>
      </w:pPr>
      <w:rPr>
        <w:rFonts w:ascii="Arial" w:hAnsi="Arial" w:hint="default"/>
      </w:rPr>
    </w:lvl>
    <w:lvl w:ilvl="3" w:tplc="CC824610" w:tentative="1">
      <w:start w:val="1"/>
      <w:numFmt w:val="bullet"/>
      <w:lvlText w:val="•"/>
      <w:lvlJc w:val="left"/>
      <w:pPr>
        <w:tabs>
          <w:tab w:val="num" w:pos="2880"/>
        </w:tabs>
        <w:ind w:left="2880" w:hanging="360"/>
      </w:pPr>
      <w:rPr>
        <w:rFonts w:ascii="Arial" w:hAnsi="Arial" w:hint="default"/>
      </w:rPr>
    </w:lvl>
    <w:lvl w:ilvl="4" w:tplc="3906EFB0" w:tentative="1">
      <w:start w:val="1"/>
      <w:numFmt w:val="bullet"/>
      <w:lvlText w:val="•"/>
      <w:lvlJc w:val="left"/>
      <w:pPr>
        <w:tabs>
          <w:tab w:val="num" w:pos="3600"/>
        </w:tabs>
        <w:ind w:left="3600" w:hanging="360"/>
      </w:pPr>
      <w:rPr>
        <w:rFonts w:ascii="Arial" w:hAnsi="Arial" w:hint="default"/>
      </w:rPr>
    </w:lvl>
    <w:lvl w:ilvl="5" w:tplc="E9B09C78" w:tentative="1">
      <w:start w:val="1"/>
      <w:numFmt w:val="bullet"/>
      <w:lvlText w:val="•"/>
      <w:lvlJc w:val="left"/>
      <w:pPr>
        <w:tabs>
          <w:tab w:val="num" w:pos="4320"/>
        </w:tabs>
        <w:ind w:left="4320" w:hanging="360"/>
      </w:pPr>
      <w:rPr>
        <w:rFonts w:ascii="Arial" w:hAnsi="Arial" w:hint="default"/>
      </w:rPr>
    </w:lvl>
    <w:lvl w:ilvl="6" w:tplc="13E6A84E" w:tentative="1">
      <w:start w:val="1"/>
      <w:numFmt w:val="bullet"/>
      <w:lvlText w:val="•"/>
      <w:lvlJc w:val="left"/>
      <w:pPr>
        <w:tabs>
          <w:tab w:val="num" w:pos="5040"/>
        </w:tabs>
        <w:ind w:left="5040" w:hanging="360"/>
      </w:pPr>
      <w:rPr>
        <w:rFonts w:ascii="Arial" w:hAnsi="Arial" w:hint="default"/>
      </w:rPr>
    </w:lvl>
    <w:lvl w:ilvl="7" w:tplc="5ED80D80" w:tentative="1">
      <w:start w:val="1"/>
      <w:numFmt w:val="bullet"/>
      <w:lvlText w:val="•"/>
      <w:lvlJc w:val="left"/>
      <w:pPr>
        <w:tabs>
          <w:tab w:val="num" w:pos="5760"/>
        </w:tabs>
        <w:ind w:left="5760" w:hanging="360"/>
      </w:pPr>
      <w:rPr>
        <w:rFonts w:ascii="Arial" w:hAnsi="Arial" w:hint="default"/>
      </w:rPr>
    </w:lvl>
    <w:lvl w:ilvl="8" w:tplc="2752D7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2732F8"/>
    <w:multiLevelType w:val="hybridMultilevel"/>
    <w:tmpl w:val="428A0C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99E3B47"/>
    <w:multiLevelType w:val="hybridMultilevel"/>
    <w:tmpl w:val="A6E6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53251"/>
    <w:multiLevelType w:val="hybridMultilevel"/>
    <w:tmpl w:val="FEFA5700"/>
    <w:lvl w:ilvl="0" w:tplc="FAD2EDAC">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47C23"/>
    <w:multiLevelType w:val="hybridMultilevel"/>
    <w:tmpl w:val="7FBA78E4"/>
    <w:lvl w:ilvl="0" w:tplc="3A344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53C44"/>
    <w:multiLevelType w:val="hybridMultilevel"/>
    <w:tmpl w:val="571E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61615"/>
    <w:multiLevelType w:val="hybridMultilevel"/>
    <w:tmpl w:val="870E8ED0"/>
    <w:lvl w:ilvl="0" w:tplc="5E30E3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A3CFD"/>
    <w:multiLevelType w:val="hybridMultilevel"/>
    <w:tmpl w:val="0C9AAA8E"/>
    <w:lvl w:ilvl="0" w:tplc="8A9ABAEE">
      <w:numFmt w:val="bullet"/>
      <w:pStyle w:val="HWBullets"/>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37B1F"/>
    <w:multiLevelType w:val="hybridMultilevel"/>
    <w:tmpl w:val="4E00E69E"/>
    <w:lvl w:ilvl="0" w:tplc="DDE40D1A">
      <w:start w:val="1"/>
      <w:numFmt w:val="bullet"/>
      <w:lvlText w:val="•"/>
      <w:lvlJc w:val="left"/>
      <w:pPr>
        <w:tabs>
          <w:tab w:val="num" w:pos="720"/>
        </w:tabs>
        <w:ind w:left="720" w:hanging="360"/>
      </w:pPr>
      <w:rPr>
        <w:rFonts w:ascii="Arial" w:hAnsi="Arial" w:hint="default"/>
      </w:rPr>
    </w:lvl>
    <w:lvl w:ilvl="1" w:tplc="24FA0F1E" w:tentative="1">
      <w:start w:val="1"/>
      <w:numFmt w:val="bullet"/>
      <w:lvlText w:val="•"/>
      <w:lvlJc w:val="left"/>
      <w:pPr>
        <w:tabs>
          <w:tab w:val="num" w:pos="1440"/>
        </w:tabs>
        <w:ind w:left="1440" w:hanging="360"/>
      </w:pPr>
      <w:rPr>
        <w:rFonts w:ascii="Arial" w:hAnsi="Arial" w:hint="default"/>
      </w:rPr>
    </w:lvl>
    <w:lvl w:ilvl="2" w:tplc="39CCBE70" w:tentative="1">
      <w:start w:val="1"/>
      <w:numFmt w:val="bullet"/>
      <w:lvlText w:val="•"/>
      <w:lvlJc w:val="left"/>
      <w:pPr>
        <w:tabs>
          <w:tab w:val="num" w:pos="2160"/>
        </w:tabs>
        <w:ind w:left="2160" w:hanging="360"/>
      </w:pPr>
      <w:rPr>
        <w:rFonts w:ascii="Arial" w:hAnsi="Arial" w:hint="default"/>
      </w:rPr>
    </w:lvl>
    <w:lvl w:ilvl="3" w:tplc="7DDAB7F6" w:tentative="1">
      <w:start w:val="1"/>
      <w:numFmt w:val="bullet"/>
      <w:lvlText w:val="•"/>
      <w:lvlJc w:val="left"/>
      <w:pPr>
        <w:tabs>
          <w:tab w:val="num" w:pos="2880"/>
        </w:tabs>
        <w:ind w:left="2880" w:hanging="360"/>
      </w:pPr>
      <w:rPr>
        <w:rFonts w:ascii="Arial" w:hAnsi="Arial" w:hint="default"/>
      </w:rPr>
    </w:lvl>
    <w:lvl w:ilvl="4" w:tplc="E4925E92" w:tentative="1">
      <w:start w:val="1"/>
      <w:numFmt w:val="bullet"/>
      <w:lvlText w:val="•"/>
      <w:lvlJc w:val="left"/>
      <w:pPr>
        <w:tabs>
          <w:tab w:val="num" w:pos="3600"/>
        </w:tabs>
        <w:ind w:left="3600" w:hanging="360"/>
      </w:pPr>
      <w:rPr>
        <w:rFonts w:ascii="Arial" w:hAnsi="Arial" w:hint="default"/>
      </w:rPr>
    </w:lvl>
    <w:lvl w:ilvl="5" w:tplc="6902C810" w:tentative="1">
      <w:start w:val="1"/>
      <w:numFmt w:val="bullet"/>
      <w:lvlText w:val="•"/>
      <w:lvlJc w:val="left"/>
      <w:pPr>
        <w:tabs>
          <w:tab w:val="num" w:pos="4320"/>
        </w:tabs>
        <w:ind w:left="4320" w:hanging="360"/>
      </w:pPr>
      <w:rPr>
        <w:rFonts w:ascii="Arial" w:hAnsi="Arial" w:hint="default"/>
      </w:rPr>
    </w:lvl>
    <w:lvl w:ilvl="6" w:tplc="8ACC1EE2" w:tentative="1">
      <w:start w:val="1"/>
      <w:numFmt w:val="bullet"/>
      <w:lvlText w:val="•"/>
      <w:lvlJc w:val="left"/>
      <w:pPr>
        <w:tabs>
          <w:tab w:val="num" w:pos="5040"/>
        </w:tabs>
        <w:ind w:left="5040" w:hanging="360"/>
      </w:pPr>
      <w:rPr>
        <w:rFonts w:ascii="Arial" w:hAnsi="Arial" w:hint="default"/>
      </w:rPr>
    </w:lvl>
    <w:lvl w:ilvl="7" w:tplc="31A029C6" w:tentative="1">
      <w:start w:val="1"/>
      <w:numFmt w:val="bullet"/>
      <w:lvlText w:val="•"/>
      <w:lvlJc w:val="left"/>
      <w:pPr>
        <w:tabs>
          <w:tab w:val="num" w:pos="5760"/>
        </w:tabs>
        <w:ind w:left="5760" w:hanging="360"/>
      </w:pPr>
      <w:rPr>
        <w:rFonts w:ascii="Arial" w:hAnsi="Arial" w:hint="default"/>
      </w:rPr>
    </w:lvl>
    <w:lvl w:ilvl="8" w:tplc="E5B6F3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C5241D"/>
    <w:multiLevelType w:val="hybridMultilevel"/>
    <w:tmpl w:val="13143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142E20"/>
    <w:multiLevelType w:val="hybridMultilevel"/>
    <w:tmpl w:val="8A74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05981"/>
    <w:multiLevelType w:val="hybridMultilevel"/>
    <w:tmpl w:val="07083B22"/>
    <w:lvl w:ilvl="0" w:tplc="073E4E1A">
      <w:start w:val="1"/>
      <w:numFmt w:val="bullet"/>
      <w:lvlText w:val="•"/>
      <w:lvlJc w:val="left"/>
      <w:pPr>
        <w:tabs>
          <w:tab w:val="num" w:pos="720"/>
        </w:tabs>
        <w:ind w:left="720" w:hanging="360"/>
      </w:pPr>
      <w:rPr>
        <w:rFonts w:ascii="Arial" w:hAnsi="Arial" w:hint="default"/>
      </w:rPr>
    </w:lvl>
    <w:lvl w:ilvl="1" w:tplc="9EEEA45C" w:tentative="1">
      <w:start w:val="1"/>
      <w:numFmt w:val="bullet"/>
      <w:lvlText w:val="•"/>
      <w:lvlJc w:val="left"/>
      <w:pPr>
        <w:tabs>
          <w:tab w:val="num" w:pos="1440"/>
        </w:tabs>
        <w:ind w:left="1440" w:hanging="360"/>
      </w:pPr>
      <w:rPr>
        <w:rFonts w:ascii="Arial" w:hAnsi="Arial" w:hint="default"/>
      </w:rPr>
    </w:lvl>
    <w:lvl w:ilvl="2" w:tplc="02748760" w:tentative="1">
      <w:start w:val="1"/>
      <w:numFmt w:val="bullet"/>
      <w:lvlText w:val="•"/>
      <w:lvlJc w:val="left"/>
      <w:pPr>
        <w:tabs>
          <w:tab w:val="num" w:pos="2160"/>
        </w:tabs>
        <w:ind w:left="2160" w:hanging="360"/>
      </w:pPr>
      <w:rPr>
        <w:rFonts w:ascii="Arial" w:hAnsi="Arial" w:hint="default"/>
      </w:rPr>
    </w:lvl>
    <w:lvl w:ilvl="3" w:tplc="F176BEBA" w:tentative="1">
      <w:start w:val="1"/>
      <w:numFmt w:val="bullet"/>
      <w:lvlText w:val="•"/>
      <w:lvlJc w:val="left"/>
      <w:pPr>
        <w:tabs>
          <w:tab w:val="num" w:pos="2880"/>
        </w:tabs>
        <w:ind w:left="2880" w:hanging="360"/>
      </w:pPr>
      <w:rPr>
        <w:rFonts w:ascii="Arial" w:hAnsi="Arial" w:hint="default"/>
      </w:rPr>
    </w:lvl>
    <w:lvl w:ilvl="4" w:tplc="7C48488C" w:tentative="1">
      <w:start w:val="1"/>
      <w:numFmt w:val="bullet"/>
      <w:lvlText w:val="•"/>
      <w:lvlJc w:val="left"/>
      <w:pPr>
        <w:tabs>
          <w:tab w:val="num" w:pos="3600"/>
        </w:tabs>
        <w:ind w:left="3600" w:hanging="360"/>
      </w:pPr>
      <w:rPr>
        <w:rFonts w:ascii="Arial" w:hAnsi="Arial" w:hint="default"/>
      </w:rPr>
    </w:lvl>
    <w:lvl w:ilvl="5" w:tplc="73B2ED50" w:tentative="1">
      <w:start w:val="1"/>
      <w:numFmt w:val="bullet"/>
      <w:lvlText w:val="•"/>
      <w:lvlJc w:val="left"/>
      <w:pPr>
        <w:tabs>
          <w:tab w:val="num" w:pos="4320"/>
        </w:tabs>
        <w:ind w:left="4320" w:hanging="360"/>
      </w:pPr>
      <w:rPr>
        <w:rFonts w:ascii="Arial" w:hAnsi="Arial" w:hint="default"/>
      </w:rPr>
    </w:lvl>
    <w:lvl w:ilvl="6" w:tplc="AB14D2BA" w:tentative="1">
      <w:start w:val="1"/>
      <w:numFmt w:val="bullet"/>
      <w:lvlText w:val="•"/>
      <w:lvlJc w:val="left"/>
      <w:pPr>
        <w:tabs>
          <w:tab w:val="num" w:pos="5040"/>
        </w:tabs>
        <w:ind w:left="5040" w:hanging="360"/>
      </w:pPr>
      <w:rPr>
        <w:rFonts w:ascii="Arial" w:hAnsi="Arial" w:hint="default"/>
      </w:rPr>
    </w:lvl>
    <w:lvl w:ilvl="7" w:tplc="A4FAB840" w:tentative="1">
      <w:start w:val="1"/>
      <w:numFmt w:val="bullet"/>
      <w:lvlText w:val="•"/>
      <w:lvlJc w:val="left"/>
      <w:pPr>
        <w:tabs>
          <w:tab w:val="num" w:pos="5760"/>
        </w:tabs>
        <w:ind w:left="5760" w:hanging="360"/>
      </w:pPr>
      <w:rPr>
        <w:rFonts w:ascii="Arial" w:hAnsi="Arial" w:hint="default"/>
      </w:rPr>
    </w:lvl>
    <w:lvl w:ilvl="8" w:tplc="F1FCFC8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FF30A2"/>
    <w:multiLevelType w:val="hybridMultilevel"/>
    <w:tmpl w:val="EE3294B0"/>
    <w:lvl w:ilvl="0" w:tplc="8D28DD40">
      <w:start w:val="1"/>
      <w:numFmt w:val="bullet"/>
      <w:lvlText w:val="§"/>
      <w:lvlJc w:val="left"/>
      <w:pPr>
        <w:tabs>
          <w:tab w:val="num" w:pos="720"/>
        </w:tabs>
        <w:ind w:left="720" w:hanging="360"/>
      </w:pPr>
      <w:rPr>
        <w:rFonts w:ascii="Wingdings,Sans-Serif" w:hAnsi="Wingdings,Sans-Serif" w:hint="default"/>
      </w:rPr>
    </w:lvl>
    <w:lvl w:ilvl="1" w:tplc="5C848602" w:tentative="1">
      <w:start w:val="1"/>
      <w:numFmt w:val="bullet"/>
      <w:lvlText w:val="§"/>
      <w:lvlJc w:val="left"/>
      <w:pPr>
        <w:tabs>
          <w:tab w:val="num" w:pos="1440"/>
        </w:tabs>
        <w:ind w:left="1440" w:hanging="360"/>
      </w:pPr>
      <w:rPr>
        <w:rFonts w:ascii="Wingdings,Sans-Serif" w:hAnsi="Wingdings,Sans-Serif" w:hint="default"/>
      </w:rPr>
    </w:lvl>
    <w:lvl w:ilvl="2" w:tplc="5C943118" w:tentative="1">
      <w:start w:val="1"/>
      <w:numFmt w:val="bullet"/>
      <w:lvlText w:val="§"/>
      <w:lvlJc w:val="left"/>
      <w:pPr>
        <w:tabs>
          <w:tab w:val="num" w:pos="2160"/>
        </w:tabs>
        <w:ind w:left="2160" w:hanging="360"/>
      </w:pPr>
      <w:rPr>
        <w:rFonts w:ascii="Wingdings,Sans-Serif" w:hAnsi="Wingdings,Sans-Serif" w:hint="default"/>
      </w:rPr>
    </w:lvl>
    <w:lvl w:ilvl="3" w:tplc="D3947230" w:tentative="1">
      <w:start w:val="1"/>
      <w:numFmt w:val="bullet"/>
      <w:lvlText w:val="§"/>
      <w:lvlJc w:val="left"/>
      <w:pPr>
        <w:tabs>
          <w:tab w:val="num" w:pos="2880"/>
        </w:tabs>
        <w:ind w:left="2880" w:hanging="360"/>
      </w:pPr>
      <w:rPr>
        <w:rFonts w:ascii="Wingdings,Sans-Serif" w:hAnsi="Wingdings,Sans-Serif" w:hint="default"/>
      </w:rPr>
    </w:lvl>
    <w:lvl w:ilvl="4" w:tplc="F6BE6C16" w:tentative="1">
      <w:start w:val="1"/>
      <w:numFmt w:val="bullet"/>
      <w:lvlText w:val="§"/>
      <w:lvlJc w:val="left"/>
      <w:pPr>
        <w:tabs>
          <w:tab w:val="num" w:pos="3600"/>
        </w:tabs>
        <w:ind w:left="3600" w:hanging="360"/>
      </w:pPr>
      <w:rPr>
        <w:rFonts w:ascii="Wingdings,Sans-Serif" w:hAnsi="Wingdings,Sans-Serif" w:hint="default"/>
      </w:rPr>
    </w:lvl>
    <w:lvl w:ilvl="5" w:tplc="F0DE1DA8" w:tentative="1">
      <w:start w:val="1"/>
      <w:numFmt w:val="bullet"/>
      <w:lvlText w:val="§"/>
      <w:lvlJc w:val="left"/>
      <w:pPr>
        <w:tabs>
          <w:tab w:val="num" w:pos="4320"/>
        </w:tabs>
        <w:ind w:left="4320" w:hanging="360"/>
      </w:pPr>
      <w:rPr>
        <w:rFonts w:ascii="Wingdings,Sans-Serif" w:hAnsi="Wingdings,Sans-Serif" w:hint="default"/>
      </w:rPr>
    </w:lvl>
    <w:lvl w:ilvl="6" w:tplc="284EB6FC" w:tentative="1">
      <w:start w:val="1"/>
      <w:numFmt w:val="bullet"/>
      <w:lvlText w:val="§"/>
      <w:lvlJc w:val="left"/>
      <w:pPr>
        <w:tabs>
          <w:tab w:val="num" w:pos="5040"/>
        </w:tabs>
        <w:ind w:left="5040" w:hanging="360"/>
      </w:pPr>
      <w:rPr>
        <w:rFonts w:ascii="Wingdings,Sans-Serif" w:hAnsi="Wingdings,Sans-Serif" w:hint="default"/>
      </w:rPr>
    </w:lvl>
    <w:lvl w:ilvl="7" w:tplc="5A001A2C" w:tentative="1">
      <w:start w:val="1"/>
      <w:numFmt w:val="bullet"/>
      <w:lvlText w:val="§"/>
      <w:lvlJc w:val="left"/>
      <w:pPr>
        <w:tabs>
          <w:tab w:val="num" w:pos="5760"/>
        </w:tabs>
        <w:ind w:left="5760" w:hanging="360"/>
      </w:pPr>
      <w:rPr>
        <w:rFonts w:ascii="Wingdings,Sans-Serif" w:hAnsi="Wingdings,Sans-Serif" w:hint="default"/>
      </w:rPr>
    </w:lvl>
    <w:lvl w:ilvl="8" w:tplc="81ECC56E" w:tentative="1">
      <w:start w:val="1"/>
      <w:numFmt w:val="bullet"/>
      <w:lvlText w:val="§"/>
      <w:lvlJc w:val="left"/>
      <w:pPr>
        <w:tabs>
          <w:tab w:val="num" w:pos="6480"/>
        </w:tabs>
        <w:ind w:left="6480" w:hanging="360"/>
      </w:pPr>
      <w:rPr>
        <w:rFonts w:ascii="Wingdings,Sans-Serif" w:hAnsi="Wingdings,Sans-Serif" w:hint="default"/>
      </w:rPr>
    </w:lvl>
  </w:abstractNum>
  <w:abstractNum w:abstractNumId="25" w15:restartNumberingAfterBreak="0">
    <w:nsid w:val="62C85022"/>
    <w:multiLevelType w:val="hybridMultilevel"/>
    <w:tmpl w:val="EF762632"/>
    <w:lvl w:ilvl="0" w:tplc="919A5CBA">
      <w:start w:val="1"/>
      <w:numFmt w:val="bullet"/>
      <w:lvlText w:val="•"/>
      <w:lvlJc w:val="left"/>
      <w:pPr>
        <w:tabs>
          <w:tab w:val="num" w:pos="720"/>
        </w:tabs>
        <w:ind w:left="720" w:hanging="360"/>
      </w:pPr>
      <w:rPr>
        <w:rFonts w:ascii="Arial" w:hAnsi="Arial" w:hint="default"/>
      </w:rPr>
    </w:lvl>
    <w:lvl w:ilvl="1" w:tplc="DD78E1C6">
      <w:numFmt w:val="bullet"/>
      <w:lvlText w:val="•"/>
      <w:lvlJc w:val="left"/>
      <w:pPr>
        <w:tabs>
          <w:tab w:val="num" w:pos="1440"/>
        </w:tabs>
        <w:ind w:left="1440" w:hanging="360"/>
      </w:pPr>
      <w:rPr>
        <w:rFonts w:ascii="Arial" w:hAnsi="Arial" w:hint="default"/>
      </w:rPr>
    </w:lvl>
    <w:lvl w:ilvl="2" w:tplc="19B466B6" w:tentative="1">
      <w:start w:val="1"/>
      <w:numFmt w:val="bullet"/>
      <w:lvlText w:val="•"/>
      <w:lvlJc w:val="left"/>
      <w:pPr>
        <w:tabs>
          <w:tab w:val="num" w:pos="2160"/>
        </w:tabs>
        <w:ind w:left="2160" w:hanging="360"/>
      </w:pPr>
      <w:rPr>
        <w:rFonts w:ascii="Arial" w:hAnsi="Arial" w:hint="default"/>
      </w:rPr>
    </w:lvl>
    <w:lvl w:ilvl="3" w:tplc="C4E402E6" w:tentative="1">
      <w:start w:val="1"/>
      <w:numFmt w:val="bullet"/>
      <w:lvlText w:val="•"/>
      <w:lvlJc w:val="left"/>
      <w:pPr>
        <w:tabs>
          <w:tab w:val="num" w:pos="2880"/>
        </w:tabs>
        <w:ind w:left="2880" w:hanging="360"/>
      </w:pPr>
      <w:rPr>
        <w:rFonts w:ascii="Arial" w:hAnsi="Arial" w:hint="default"/>
      </w:rPr>
    </w:lvl>
    <w:lvl w:ilvl="4" w:tplc="9104E1FE" w:tentative="1">
      <w:start w:val="1"/>
      <w:numFmt w:val="bullet"/>
      <w:lvlText w:val="•"/>
      <w:lvlJc w:val="left"/>
      <w:pPr>
        <w:tabs>
          <w:tab w:val="num" w:pos="3600"/>
        </w:tabs>
        <w:ind w:left="3600" w:hanging="360"/>
      </w:pPr>
      <w:rPr>
        <w:rFonts w:ascii="Arial" w:hAnsi="Arial" w:hint="default"/>
      </w:rPr>
    </w:lvl>
    <w:lvl w:ilvl="5" w:tplc="6616BF2E" w:tentative="1">
      <w:start w:val="1"/>
      <w:numFmt w:val="bullet"/>
      <w:lvlText w:val="•"/>
      <w:lvlJc w:val="left"/>
      <w:pPr>
        <w:tabs>
          <w:tab w:val="num" w:pos="4320"/>
        </w:tabs>
        <w:ind w:left="4320" w:hanging="360"/>
      </w:pPr>
      <w:rPr>
        <w:rFonts w:ascii="Arial" w:hAnsi="Arial" w:hint="default"/>
      </w:rPr>
    </w:lvl>
    <w:lvl w:ilvl="6" w:tplc="F8C8CEC0" w:tentative="1">
      <w:start w:val="1"/>
      <w:numFmt w:val="bullet"/>
      <w:lvlText w:val="•"/>
      <w:lvlJc w:val="left"/>
      <w:pPr>
        <w:tabs>
          <w:tab w:val="num" w:pos="5040"/>
        </w:tabs>
        <w:ind w:left="5040" w:hanging="360"/>
      </w:pPr>
      <w:rPr>
        <w:rFonts w:ascii="Arial" w:hAnsi="Arial" w:hint="default"/>
      </w:rPr>
    </w:lvl>
    <w:lvl w:ilvl="7" w:tplc="45DECD2C" w:tentative="1">
      <w:start w:val="1"/>
      <w:numFmt w:val="bullet"/>
      <w:lvlText w:val="•"/>
      <w:lvlJc w:val="left"/>
      <w:pPr>
        <w:tabs>
          <w:tab w:val="num" w:pos="5760"/>
        </w:tabs>
        <w:ind w:left="5760" w:hanging="360"/>
      </w:pPr>
      <w:rPr>
        <w:rFonts w:ascii="Arial" w:hAnsi="Arial" w:hint="default"/>
      </w:rPr>
    </w:lvl>
    <w:lvl w:ilvl="8" w:tplc="891C7B5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4E6EEB"/>
    <w:multiLevelType w:val="hybridMultilevel"/>
    <w:tmpl w:val="1E002CAA"/>
    <w:lvl w:ilvl="0" w:tplc="BBC02F88">
      <w:start w:val="1"/>
      <w:numFmt w:val="bullet"/>
      <w:lvlText w:val="•"/>
      <w:lvlJc w:val="left"/>
      <w:pPr>
        <w:tabs>
          <w:tab w:val="num" w:pos="720"/>
        </w:tabs>
        <w:ind w:left="720" w:hanging="360"/>
      </w:pPr>
      <w:rPr>
        <w:rFonts w:ascii="Arial" w:hAnsi="Arial" w:hint="default"/>
      </w:rPr>
    </w:lvl>
    <w:lvl w:ilvl="1" w:tplc="E572F45A">
      <w:start w:val="1"/>
      <w:numFmt w:val="bullet"/>
      <w:lvlText w:val="•"/>
      <w:lvlJc w:val="left"/>
      <w:pPr>
        <w:tabs>
          <w:tab w:val="num" w:pos="1440"/>
        </w:tabs>
        <w:ind w:left="1440" w:hanging="360"/>
      </w:pPr>
      <w:rPr>
        <w:rFonts w:ascii="Arial" w:hAnsi="Arial" w:hint="default"/>
      </w:rPr>
    </w:lvl>
    <w:lvl w:ilvl="2" w:tplc="ADBECA7C" w:tentative="1">
      <w:start w:val="1"/>
      <w:numFmt w:val="bullet"/>
      <w:lvlText w:val="•"/>
      <w:lvlJc w:val="left"/>
      <w:pPr>
        <w:tabs>
          <w:tab w:val="num" w:pos="2160"/>
        </w:tabs>
        <w:ind w:left="2160" w:hanging="360"/>
      </w:pPr>
      <w:rPr>
        <w:rFonts w:ascii="Arial" w:hAnsi="Arial" w:hint="default"/>
      </w:rPr>
    </w:lvl>
    <w:lvl w:ilvl="3" w:tplc="8E74804C" w:tentative="1">
      <w:start w:val="1"/>
      <w:numFmt w:val="bullet"/>
      <w:lvlText w:val="•"/>
      <w:lvlJc w:val="left"/>
      <w:pPr>
        <w:tabs>
          <w:tab w:val="num" w:pos="2880"/>
        </w:tabs>
        <w:ind w:left="2880" w:hanging="360"/>
      </w:pPr>
      <w:rPr>
        <w:rFonts w:ascii="Arial" w:hAnsi="Arial" w:hint="default"/>
      </w:rPr>
    </w:lvl>
    <w:lvl w:ilvl="4" w:tplc="82D48AFC" w:tentative="1">
      <w:start w:val="1"/>
      <w:numFmt w:val="bullet"/>
      <w:lvlText w:val="•"/>
      <w:lvlJc w:val="left"/>
      <w:pPr>
        <w:tabs>
          <w:tab w:val="num" w:pos="3600"/>
        </w:tabs>
        <w:ind w:left="3600" w:hanging="360"/>
      </w:pPr>
      <w:rPr>
        <w:rFonts w:ascii="Arial" w:hAnsi="Arial" w:hint="default"/>
      </w:rPr>
    </w:lvl>
    <w:lvl w:ilvl="5" w:tplc="6B5E83DA" w:tentative="1">
      <w:start w:val="1"/>
      <w:numFmt w:val="bullet"/>
      <w:lvlText w:val="•"/>
      <w:lvlJc w:val="left"/>
      <w:pPr>
        <w:tabs>
          <w:tab w:val="num" w:pos="4320"/>
        </w:tabs>
        <w:ind w:left="4320" w:hanging="360"/>
      </w:pPr>
      <w:rPr>
        <w:rFonts w:ascii="Arial" w:hAnsi="Arial" w:hint="default"/>
      </w:rPr>
    </w:lvl>
    <w:lvl w:ilvl="6" w:tplc="C04A5832" w:tentative="1">
      <w:start w:val="1"/>
      <w:numFmt w:val="bullet"/>
      <w:lvlText w:val="•"/>
      <w:lvlJc w:val="left"/>
      <w:pPr>
        <w:tabs>
          <w:tab w:val="num" w:pos="5040"/>
        </w:tabs>
        <w:ind w:left="5040" w:hanging="360"/>
      </w:pPr>
      <w:rPr>
        <w:rFonts w:ascii="Arial" w:hAnsi="Arial" w:hint="default"/>
      </w:rPr>
    </w:lvl>
    <w:lvl w:ilvl="7" w:tplc="F8E85DB4" w:tentative="1">
      <w:start w:val="1"/>
      <w:numFmt w:val="bullet"/>
      <w:lvlText w:val="•"/>
      <w:lvlJc w:val="left"/>
      <w:pPr>
        <w:tabs>
          <w:tab w:val="num" w:pos="5760"/>
        </w:tabs>
        <w:ind w:left="5760" w:hanging="360"/>
      </w:pPr>
      <w:rPr>
        <w:rFonts w:ascii="Arial" w:hAnsi="Arial" w:hint="default"/>
      </w:rPr>
    </w:lvl>
    <w:lvl w:ilvl="8" w:tplc="34482CE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1981E49"/>
    <w:multiLevelType w:val="hybridMultilevel"/>
    <w:tmpl w:val="79AE6428"/>
    <w:lvl w:ilvl="0" w:tplc="F9360E22">
      <w:start w:val="3"/>
      <w:numFmt w:val="bullet"/>
      <w:lvlText w:val="-"/>
      <w:lvlJc w:val="left"/>
      <w:pPr>
        <w:ind w:left="720" w:hanging="360"/>
      </w:pPr>
      <w:rPr>
        <w:rFonts w:ascii="Poppins Light" w:eastAsiaTheme="minorHAnsi" w:hAnsi="Poppins Light" w:cs="Poppi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D42597"/>
    <w:multiLevelType w:val="hybridMultilevel"/>
    <w:tmpl w:val="D88C239E"/>
    <w:lvl w:ilvl="0" w:tplc="B818028A">
      <w:start w:val="1"/>
      <w:numFmt w:val="bullet"/>
      <w:pStyle w:val="HWStoryBullets"/>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29" w15:restartNumberingAfterBreak="0">
    <w:nsid w:val="7EB12878"/>
    <w:multiLevelType w:val="multilevel"/>
    <w:tmpl w:val="60A64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98860684">
    <w:abstractNumId w:val="15"/>
  </w:num>
  <w:num w:numId="2" w16cid:durableId="1604417679">
    <w:abstractNumId w:val="9"/>
  </w:num>
  <w:num w:numId="3" w16cid:durableId="694580404">
    <w:abstractNumId w:val="7"/>
  </w:num>
  <w:num w:numId="4" w16cid:durableId="1475677360">
    <w:abstractNumId w:val="6"/>
  </w:num>
  <w:num w:numId="5" w16cid:durableId="1326593785">
    <w:abstractNumId w:val="5"/>
  </w:num>
  <w:num w:numId="6" w16cid:durableId="491683179">
    <w:abstractNumId w:val="4"/>
  </w:num>
  <w:num w:numId="7" w16cid:durableId="1795446370">
    <w:abstractNumId w:val="8"/>
  </w:num>
  <w:num w:numId="8" w16cid:durableId="1335647400">
    <w:abstractNumId w:val="3"/>
  </w:num>
  <w:num w:numId="9" w16cid:durableId="2093620630">
    <w:abstractNumId w:val="2"/>
  </w:num>
  <w:num w:numId="10" w16cid:durableId="633605887">
    <w:abstractNumId w:val="1"/>
  </w:num>
  <w:num w:numId="11" w16cid:durableId="1318998381">
    <w:abstractNumId w:val="0"/>
  </w:num>
  <w:num w:numId="12" w16cid:durableId="2081249567">
    <w:abstractNumId w:val="22"/>
  </w:num>
  <w:num w:numId="13" w16cid:durableId="587665160">
    <w:abstractNumId w:val="19"/>
  </w:num>
  <w:num w:numId="14" w16cid:durableId="1951468217">
    <w:abstractNumId w:val="14"/>
  </w:num>
  <w:num w:numId="15" w16cid:durableId="474571109">
    <w:abstractNumId w:val="18"/>
  </w:num>
  <w:num w:numId="16" w16cid:durableId="2069305942">
    <w:abstractNumId w:val="16"/>
  </w:num>
  <w:num w:numId="17" w16cid:durableId="463039357">
    <w:abstractNumId w:val="28"/>
  </w:num>
  <w:num w:numId="18" w16cid:durableId="1162895867">
    <w:abstractNumId w:val="27"/>
  </w:num>
  <w:num w:numId="19" w16cid:durableId="767040389">
    <w:abstractNumId w:val="21"/>
  </w:num>
  <w:num w:numId="20" w16cid:durableId="1057432516">
    <w:abstractNumId w:val="29"/>
  </w:num>
  <w:num w:numId="21" w16cid:durableId="1865509294">
    <w:abstractNumId w:val="17"/>
  </w:num>
  <w:num w:numId="22" w16cid:durableId="495537473">
    <w:abstractNumId w:val="11"/>
  </w:num>
  <w:num w:numId="23" w16cid:durableId="126510188">
    <w:abstractNumId w:val="25"/>
  </w:num>
  <w:num w:numId="24" w16cid:durableId="1937981826">
    <w:abstractNumId w:val="26"/>
  </w:num>
  <w:num w:numId="25" w16cid:durableId="1924410210">
    <w:abstractNumId w:val="13"/>
  </w:num>
  <w:num w:numId="26" w16cid:durableId="163517541">
    <w:abstractNumId w:val="10"/>
  </w:num>
  <w:num w:numId="27" w16cid:durableId="203371584">
    <w:abstractNumId w:val="20"/>
  </w:num>
  <w:num w:numId="28" w16cid:durableId="974604539">
    <w:abstractNumId w:val="23"/>
  </w:num>
  <w:num w:numId="29" w16cid:durableId="394789253">
    <w:abstractNumId w:val="24"/>
  </w:num>
  <w:num w:numId="30" w16cid:durableId="6421942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0D"/>
    <w:rsid w:val="00006635"/>
    <w:rsid w:val="00021566"/>
    <w:rsid w:val="00023116"/>
    <w:rsid w:val="00023CC4"/>
    <w:rsid w:val="00034158"/>
    <w:rsid w:val="000368F0"/>
    <w:rsid w:val="00042799"/>
    <w:rsid w:val="00051D56"/>
    <w:rsid w:val="00056E1D"/>
    <w:rsid w:val="0006241D"/>
    <w:rsid w:val="00063D7C"/>
    <w:rsid w:val="00064FF9"/>
    <w:rsid w:val="0007459E"/>
    <w:rsid w:val="00081731"/>
    <w:rsid w:val="00084796"/>
    <w:rsid w:val="00084EDF"/>
    <w:rsid w:val="00091BD1"/>
    <w:rsid w:val="00092015"/>
    <w:rsid w:val="0009326E"/>
    <w:rsid w:val="000A0837"/>
    <w:rsid w:val="000A252C"/>
    <w:rsid w:val="000A35F0"/>
    <w:rsid w:val="000A4351"/>
    <w:rsid w:val="000B33D7"/>
    <w:rsid w:val="000B464F"/>
    <w:rsid w:val="000B5938"/>
    <w:rsid w:val="000C6021"/>
    <w:rsid w:val="000D072F"/>
    <w:rsid w:val="000D5E1C"/>
    <w:rsid w:val="000D7006"/>
    <w:rsid w:val="000D772D"/>
    <w:rsid w:val="000E164A"/>
    <w:rsid w:val="000E4E21"/>
    <w:rsid w:val="000E714F"/>
    <w:rsid w:val="000F0801"/>
    <w:rsid w:val="000F6681"/>
    <w:rsid w:val="00105082"/>
    <w:rsid w:val="00123D5C"/>
    <w:rsid w:val="00125900"/>
    <w:rsid w:val="0013549B"/>
    <w:rsid w:val="001411C8"/>
    <w:rsid w:val="001518C5"/>
    <w:rsid w:val="00153797"/>
    <w:rsid w:val="00153CF9"/>
    <w:rsid w:val="00157CDE"/>
    <w:rsid w:val="00163642"/>
    <w:rsid w:val="00164078"/>
    <w:rsid w:val="0017153D"/>
    <w:rsid w:val="00171E3B"/>
    <w:rsid w:val="00172A2A"/>
    <w:rsid w:val="0017762A"/>
    <w:rsid w:val="0018428B"/>
    <w:rsid w:val="00187183"/>
    <w:rsid w:val="001A0EEB"/>
    <w:rsid w:val="001A34D1"/>
    <w:rsid w:val="001A62C4"/>
    <w:rsid w:val="001B6C6E"/>
    <w:rsid w:val="001B6E90"/>
    <w:rsid w:val="001B78A2"/>
    <w:rsid w:val="001C1871"/>
    <w:rsid w:val="001C372D"/>
    <w:rsid w:val="001C4D43"/>
    <w:rsid w:val="001C52CA"/>
    <w:rsid w:val="001D447D"/>
    <w:rsid w:val="001D6A1C"/>
    <w:rsid w:val="001E1DE0"/>
    <w:rsid w:val="001E4CA5"/>
    <w:rsid w:val="001E65C2"/>
    <w:rsid w:val="001F7069"/>
    <w:rsid w:val="001F7792"/>
    <w:rsid w:val="001F7F06"/>
    <w:rsid w:val="00201230"/>
    <w:rsid w:val="002138FB"/>
    <w:rsid w:val="002155C3"/>
    <w:rsid w:val="002207D0"/>
    <w:rsid w:val="00221590"/>
    <w:rsid w:val="002277B4"/>
    <w:rsid w:val="00232593"/>
    <w:rsid w:val="00237E23"/>
    <w:rsid w:val="00241AAF"/>
    <w:rsid w:val="0024364F"/>
    <w:rsid w:val="00244DD7"/>
    <w:rsid w:val="00267625"/>
    <w:rsid w:val="00271909"/>
    <w:rsid w:val="002737E8"/>
    <w:rsid w:val="002769C9"/>
    <w:rsid w:val="0029313C"/>
    <w:rsid w:val="002B124C"/>
    <w:rsid w:val="002B141C"/>
    <w:rsid w:val="002C2988"/>
    <w:rsid w:val="002C6E91"/>
    <w:rsid w:val="002D775B"/>
    <w:rsid w:val="002E1016"/>
    <w:rsid w:val="002E3E37"/>
    <w:rsid w:val="00301343"/>
    <w:rsid w:val="00304D9E"/>
    <w:rsid w:val="00313819"/>
    <w:rsid w:val="003151E3"/>
    <w:rsid w:val="003163F1"/>
    <w:rsid w:val="00316CF6"/>
    <w:rsid w:val="003171D4"/>
    <w:rsid w:val="003179C6"/>
    <w:rsid w:val="0033346E"/>
    <w:rsid w:val="00334EE6"/>
    <w:rsid w:val="00335A66"/>
    <w:rsid w:val="00340D2E"/>
    <w:rsid w:val="003424CC"/>
    <w:rsid w:val="00343648"/>
    <w:rsid w:val="00346B6D"/>
    <w:rsid w:val="00351A7D"/>
    <w:rsid w:val="00356196"/>
    <w:rsid w:val="003625A4"/>
    <w:rsid w:val="00363040"/>
    <w:rsid w:val="00364B37"/>
    <w:rsid w:val="00375858"/>
    <w:rsid w:val="00381D3A"/>
    <w:rsid w:val="003825F0"/>
    <w:rsid w:val="00384E97"/>
    <w:rsid w:val="00391AA0"/>
    <w:rsid w:val="00392186"/>
    <w:rsid w:val="003A6C7A"/>
    <w:rsid w:val="003B232D"/>
    <w:rsid w:val="003B74C9"/>
    <w:rsid w:val="003D207E"/>
    <w:rsid w:val="003D290D"/>
    <w:rsid w:val="003E327E"/>
    <w:rsid w:val="003E4067"/>
    <w:rsid w:val="003E4628"/>
    <w:rsid w:val="003F0F35"/>
    <w:rsid w:val="003F4789"/>
    <w:rsid w:val="003F6DCB"/>
    <w:rsid w:val="003F724D"/>
    <w:rsid w:val="003F775B"/>
    <w:rsid w:val="00402106"/>
    <w:rsid w:val="004222B7"/>
    <w:rsid w:val="00430F0A"/>
    <w:rsid w:val="00434080"/>
    <w:rsid w:val="00437E0D"/>
    <w:rsid w:val="004438F1"/>
    <w:rsid w:val="00451D9C"/>
    <w:rsid w:val="00452187"/>
    <w:rsid w:val="00461674"/>
    <w:rsid w:val="00465462"/>
    <w:rsid w:val="00466366"/>
    <w:rsid w:val="00476FF1"/>
    <w:rsid w:val="004827FA"/>
    <w:rsid w:val="00490DEF"/>
    <w:rsid w:val="004928CC"/>
    <w:rsid w:val="004A43F3"/>
    <w:rsid w:val="004A4D69"/>
    <w:rsid w:val="004B5C38"/>
    <w:rsid w:val="004C442B"/>
    <w:rsid w:val="004C520D"/>
    <w:rsid w:val="004D2A8F"/>
    <w:rsid w:val="004D2EC8"/>
    <w:rsid w:val="004D329E"/>
    <w:rsid w:val="004E3B85"/>
    <w:rsid w:val="004E5916"/>
    <w:rsid w:val="004F2ECE"/>
    <w:rsid w:val="00505B50"/>
    <w:rsid w:val="0050735D"/>
    <w:rsid w:val="00511114"/>
    <w:rsid w:val="005248C3"/>
    <w:rsid w:val="00524947"/>
    <w:rsid w:val="00527A34"/>
    <w:rsid w:val="005314BB"/>
    <w:rsid w:val="005368AF"/>
    <w:rsid w:val="0055283A"/>
    <w:rsid w:val="0055445E"/>
    <w:rsid w:val="00555E1C"/>
    <w:rsid w:val="00566B4D"/>
    <w:rsid w:val="0057205B"/>
    <w:rsid w:val="005777F1"/>
    <w:rsid w:val="005824B2"/>
    <w:rsid w:val="00582859"/>
    <w:rsid w:val="00585CCC"/>
    <w:rsid w:val="0059120E"/>
    <w:rsid w:val="0059175F"/>
    <w:rsid w:val="00597AA1"/>
    <w:rsid w:val="005A11BE"/>
    <w:rsid w:val="005D6205"/>
    <w:rsid w:val="005D71B9"/>
    <w:rsid w:val="005D72AE"/>
    <w:rsid w:val="005E11F2"/>
    <w:rsid w:val="005E1A68"/>
    <w:rsid w:val="005E2C0C"/>
    <w:rsid w:val="00602293"/>
    <w:rsid w:val="006037F9"/>
    <w:rsid w:val="00607410"/>
    <w:rsid w:val="006126EB"/>
    <w:rsid w:val="006147DF"/>
    <w:rsid w:val="00614B62"/>
    <w:rsid w:val="00622021"/>
    <w:rsid w:val="00623E54"/>
    <w:rsid w:val="00633D55"/>
    <w:rsid w:val="0064059A"/>
    <w:rsid w:val="00645C08"/>
    <w:rsid w:val="0064787F"/>
    <w:rsid w:val="0065274D"/>
    <w:rsid w:val="00652DAC"/>
    <w:rsid w:val="00654C6B"/>
    <w:rsid w:val="00680192"/>
    <w:rsid w:val="00683E8D"/>
    <w:rsid w:val="00691B86"/>
    <w:rsid w:val="00692C3D"/>
    <w:rsid w:val="00692F5C"/>
    <w:rsid w:val="006A68A4"/>
    <w:rsid w:val="006B6942"/>
    <w:rsid w:val="006C301A"/>
    <w:rsid w:val="006C371A"/>
    <w:rsid w:val="006C3ACA"/>
    <w:rsid w:val="006C5E89"/>
    <w:rsid w:val="006D2FAE"/>
    <w:rsid w:val="006D5592"/>
    <w:rsid w:val="006E2A8A"/>
    <w:rsid w:val="006E5CC4"/>
    <w:rsid w:val="006F6803"/>
    <w:rsid w:val="006F775F"/>
    <w:rsid w:val="006F7E18"/>
    <w:rsid w:val="0070477F"/>
    <w:rsid w:val="00705E8A"/>
    <w:rsid w:val="00706E05"/>
    <w:rsid w:val="00717E4C"/>
    <w:rsid w:val="007217CC"/>
    <w:rsid w:val="00725DA6"/>
    <w:rsid w:val="0073192A"/>
    <w:rsid w:val="00732A6E"/>
    <w:rsid w:val="00732D32"/>
    <w:rsid w:val="00733072"/>
    <w:rsid w:val="00740E0D"/>
    <w:rsid w:val="00741B29"/>
    <w:rsid w:val="00744DAC"/>
    <w:rsid w:val="00750D67"/>
    <w:rsid w:val="00752330"/>
    <w:rsid w:val="00753EA3"/>
    <w:rsid w:val="00762252"/>
    <w:rsid w:val="00762C96"/>
    <w:rsid w:val="00764EF6"/>
    <w:rsid w:val="00765717"/>
    <w:rsid w:val="00770D0D"/>
    <w:rsid w:val="00783C98"/>
    <w:rsid w:val="0078459F"/>
    <w:rsid w:val="007855EC"/>
    <w:rsid w:val="00791A78"/>
    <w:rsid w:val="0079298C"/>
    <w:rsid w:val="00792CC3"/>
    <w:rsid w:val="00794500"/>
    <w:rsid w:val="00794F58"/>
    <w:rsid w:val="007A25EB"/>
    <w:rsid w:val="007A2A10"/>
    <w:rsid w:val="007B2041"/>
    <w:rsid w:val="007C1380"/>
    <w:rsid w:val="007C2238"/>
    <w:rsid w:val="007C5865"/>
    <w:rsid w:val="007C65E0"/>
    <w:rsid w:val="007D112A"/>
    <w:rsid w:val="007D1518"/>
    <w:rsid w:val="007D4EFC"/>
    <w:rsid w:val="007E2B37"/>
    <w:rsid w:val="007E7772"/>
    <w:rsid w:val="00815EC4"/>
    <w:rsid w:val="00816B8B"/>
    <w:rsid w:val="00816E2B"/>
    <w:rsid w:val="0082071A"/>
    <w:rsid w:val="00827A2C"/>
    <w:rsid w:val="008351C2"/>
    <w:rsid w:val="00841516"/>
    <w:rsid w:val="008416D6"/>
    <w:rsid w:val="0084228B"/>
    <w:rsid w:val="00842C32"/>
    <w:rsid w:val="008474B2"/>
    <w:rsid w:val="00851069"/>
    <w:rsid w:val="00853CF6"/>
    <w:rsid w:val="00863DA4"/>
    <w:rsid w:val="008735DD"/>
    <w:rsid w:val="00873FA1"/>
    <w:rsid w:val="00875542"/>
    <w:rsid w:val="00877269"/>
    <w:rsid w:val="00884522"/>
    <w:rsid w:val="00887348"/>
    <w:rsid w:val="008A5297"/>
    <w:rsid w:val="008B4DCF"/>
    <w:rsid w:val="008B7707"/>
    <w:rsid w:val="008C3B84"/>
    <w:rsid w:val="008C68A2"/>
    <w:rsid w:val="008C78F4"/>
    <w:rsid w:val="008D14DE"/>
    <w:rsid w:val="008D2A64"/>
    <w:rsid w:val="008E5204"/>
    <w:rsid w:val="0090247A"/>
    <w:rsid w:val="0090532F"/>
    <w:rsid w:val="0091790A"/>
    <w:rsid w:val="00923C0A"/>
    <w:rsid w:val="00935F37"/>
    <w:rsid w:val="009434AF"/>
    <w:rsid w:val="00943F47"/>
    <w:rsid w:val="009501A8"/>
    <w:rsid w:val="00957ECB"/>
    <w:rsid w:val="00974A38"/>
    <w:rsid w:val="009816CF"/>
    <w:rsid w:val="009824B3"/>
    <w:rsid w:val="00996E19"/>
    <w:rsid w:val="009B162A"/>
    <w:rsid w:val="009C0163"/>
    <w:rsid w:val="009C1DAD"/>
    <w:rsid w:val="009C224C"/>
    <w:rsid w:val="009D315F"/>
    <w:rsid w:val="009D3858"/>
    <w:rsid w:val="009E27BE"/>
    <w:rsid w:val="009E43FD"/>
    <w:rsid w:val="009E519A"/>
    <w:rsid w:val="009F3401"/>
    <w:rsid w:val="009F3ABB"/>
    <w:rsid w:val="009F4416"/>
    <w:rsid w:val="009F48BB"/>
    <w:rsid w:val="00A00237"/>
    <w:rsid w:val="00A00771"/>
    <w:rsid w:val="00A048C3"/>
    <w:rsid w:val="00A15942"/>
    <w:rsid w:val="00A2138A"/>
    <w:rsid w:val="00A23F92"/>
    <w:rsid w:val="00A24AF5"/>
    <w:rsid w:val="00A26E5F"/>
    <w:rsid w:val="00A2766B"/>
    <w:rsid w:val="00A27EB0"/>
    <w:rsid w:val="00A3752C"/>
    <w:rsid w:val="00A5113A"/>
    <w:rsid w:val="00A82FEE"/>
    <w:rsid w:val="00A84C8D"/>
    <w:rsid w:val="00A91FF1"/>
    <w:rsid w:val="00A93AD5"/>
    <w:rsid w:val="00A94B35"/>
    <w:rsid w:val="00AA452C"/>
    <w:rsid w:val="00AB0BD8"/>
    <w:rsid w:val="00AB7109"/>
    <w:rsid w:val="00AC1411"/>
    <w:rsid w:val="00AC60EB"/>
    <w:rsid w:val="00AD5E2D"/>
    <w:rsid w:val="00AE0F2A"/>
    <w:rsid w:val="00AE4110"/>
    <w:rsid w:val="00AE5FE0"/>
    <w:rsid w:val="00AF0B97"/>
    <w:rsid w:val="00AF392E"/>
    <w:rsid w:val="00B00F36"/>
    <w:rsid w:val="00B05FAC"/>
    <w:rsid w:val="00B060EF"/>
    <w:rsid w:val="00B23C40"/>
    <w:rsid w:val="00B31FC3"/>
    <w:rsid w:val="00B33B73"/>
    <w:rsid w:val="00B56941"/>
    <w:rsid w:val="00B6292F"/>
    <w:rsid w:val="00B63291"/>
    <w:rsid w:val="00B71185"/>
    <w:rsid w:val="00B75C79"/>
    <w:rsid w:val="00B770BF"/>
    <w:rsid w:val="00B77CCA"/>
    <w:rsid w:val="00B80CB5"/>
    <w:rsid w:val="00B913C6"/>
    <w:rsid w:val="00B91DD6"/>
    <w:rsid w:val="00B92639"/>
    <w:rsid w:val="00B9271A"/>
    <w:rsid w:val="00BA2321"/>
    <w:rsid w:val="00BA2BF1"/>
    <w:rsid w:val="00BB0E31"/>
    <w:rsid w:val="00BB54C6"/>
    <w:rsid w:val="00BB7C2A"/>
    <w:rsid w:val="00BC5ACF"/>
    <w:rsid w:val="00BC64DE"/>
    <w:rsid w:val="00BD0EE9"/>
    <w:rsid w:val="00BD4E29"/>
    <w:rsid w:val="00BE25BC"/>
    <w:rsid w:val="00BE5DD6"/>
    <w:rsid w:val="00C029ED"/>
    <w:rsid w:val="00C054B1"/>
    <w:rsid w:val="00C174AA"/>
    <w:rsid w:val="00C23174"/>
    <w:rsid w:val="00C23E84"/>
    <w:rsid w:val="00C272D3"/>
    <w:rsid w:val="00C30171"/>
    <w:rsid w:val="00C36385"/>
    <w:rsid w:val="00C4588F"/>
    <w:rsid w:val="00C4790D"/>
    <w:rsid w:val="00C519AB"/>
    <w:rsid w:val="00C62BEE"/>
    <w:rsid w:val="00C6573A"/>
    <w:rsid w:val="00C73E04"/>
    <w:rsid w:val="00C77F3E"/>
    <w:rsid w:val="00C803C4"/>
    <w:rsid w:val="00C91675"/>
    <w:rsid w:val="00C964CE"/>
    <w:rsid w:val="00C96E68"/>
    <w:rsid w:val="00CA59E5"/>
    <w:rsid w:val="00CB253F"/>
    <w:rsid w:val="00CC18A0"/>
    <w:rsid w:val="00CC1CFF"/>
    <w:rsid w:val="00CC5B48"/>
    <w:rsid w:val="00CD70F3"/>
    <w:rsid w:val="00CD7FA0"/>
    <w:rsid w:val="00CE417C"/>
    <w:rsid w:val="00CE72C4"/>
    <w:rsid w:val="00CE798F"/>
    <w:rsid w:val="00CF257D"/>
    <w:rsid w:val="00CF5747"/>
    <w:rsid w:val="00D00498"/>
    <w:rsid w:val="00D03EEC"/>
    <w:rsid w:val="00D05576"/>
    <w:rsid w:val="00D144A9"/>
    <w:rsid w:val="00D24BB9"/>
    <w:rsid w:val="00D318AA"/>
    <w:rsid w:val="00D368D5"/>
    <w:rsid w:val="00D404B4"/>
    <w:rsid w:val="00D40B8A"/>
    <w:rsid w:val="00D5180D"/>
    <w:rsid w:val="00D52BB6"/>
    <w:rsid w:val="00D743F7"/>
    <w:rsid w:val="00D82202"/>
    <w:rsid w:val="00D82C9B"/>
    <w:rsid w:val="00D87D25"/>
    <w:rsid w:val="00D90905"/>
    <w:rsid w:val="00D9240D"/>
    <w:rsid w:val="00D930CF"/>
    <w:rsid w:val="00D95CF1"/>
    <w:rsid w:val="00DA3D4F"/>
    <w:rsid w:val="00DA6B60"/>
    <w:rsid w:val="00DB3298"/>
    <w:rsid w:val="00DB59BE"/>
    <w:rsid w:val="00DB6A25"/>
    <w:rsid w:val="00DC01B4"/>
    <w:rsid w:val="00DC0E72"/>
    <w:rsid w:val="00DC443D"/>
    <w:rsid w:val="00DC7297"/>
    <w:rsid w:val="00DE0FD4"/>
    <w:rsid w:val="00DF3352"/>
    <w:rsid w:val="00DF7804"/>
    <w:rsid w:val="00E019DA"/>
    <w:rsid w:val="00E01CCE"/>
    <w:rsid w:val="00E02890"/>
    <w:rsid w:val="00E05FB1"/>
    <w:rsid w:val="00E06CD3"/>
    <w:rsid w:val="00E16945"/>
    <w:rsid w:val="00E2114F"/>
    <w:rsid w:val="00E237DC"/>
    <w:rsid w:val="00E258B8"/>
    <w:rsid w:val="00E30A40"/>
    <w:rsid w:val="00E36C7D"/>
    <w:rsid w:val="00E45E90"/>
    <w:rsid w:val="00E54006"/>
    <w:rsid w:val="00E60509"/>
    <w:rsid w:val="00E77F79"/>
    <w:rsid w:val="00E87033"/>
    <w:rsid w:val="00E903EC"/>
    <w:rsid w:val="00E9222C"/>
    <w:rsid w:val="00E97B38"/>
    <w:rsid w:val="00EA6230"/>
    <w:rsid w:val="00EA6620"/>
    <w:rsid w:val="00EC04AA"/>
    <w:rsid w:val="00EC0F7F"/>
    <w:rsid w:val="00EC102C"/>
    <w:rsid w:val="00EC3E6C"/>
    <w:rsid w:val="00EC75DE"/>
    <w:rsid w:val="00EC7BBE"/>
    <w:rsid w:val="00EE19B5"/>
    <w:rsid w:val="00EE506C"/>
    <w:rsid w:val="00EF6A05"/>
    <w:rsid w:val="00F079B6"/>
    <w:rsid w:val="00F10FF8"/>
    <w:rsid w:val="00F13B28"/>
    <w:rsid w:val="00F1512F"/>
    <w:rsid w:val="00F27E34"/>
    <w:rsid w:val="00F33B50"/>
    <w:rsid w:val="00F55191"/>
    <w:rsid w:val="00F57C76"/>
    <w:rsid w:val="00F6109B"/>
    <w:rsid w:val="00F61683"/>
    <w:rsid w:val="00F62FDD"/>
    <w:rsid w:val="00F67B29"/>
    <w:rsid w:val="00F82F67"/>
    <w:rsid w:val="00F85233"/>
    <w:rsid w:val="00FA5879"/>
    <w:rsid w:val="00FB1BB8"/>
    <w:rsid w:val="00FC2DE4"/>
    <w:rsid w:val="00FC4DF4"/>
    <w:rsid w:val="00FD23F8"/>
    <w:rsid w:val="00FE6932"/>
    <w:rsid w:val="00FE6E88"/>
    <w:rsid w:val="00FF31EA"/>
    <w:rsid w:val="00FF4EE4"/>
    <w:rsid w:val="00FF5C93"/>
    <w:rsid w:val="00FF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E6BB7"/>
  <w15:docId w15:val="{A8E75B7B-C76D-404C-82DB-10505874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unhideWhenUsed="1"/>
    <w:lsdException w:name="heading 3" w:uiPriority="9" w:unhideWhenUsed="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49"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rsid w:val="00F82F67"/>
    <w:pPr>
      <w:spacing w:line="280" w:lineRule="atLeast"/>
    </w:pPr>
    <w:rPr>
      <w:rFonts w:ascii="Poppins Light" w:hAnsi="Poppins Light" w:cs="Arial"/>
    </w:rPr>
  </w:style>
  <w:style w:type="paragraph" w:styleId="Heading1">
    <w:name w:val="heading 1"/>
    <w:basedOn w:val="Normal"/>
    <w:next w:val="HWHeading1Subtitle"/>
    <w:link w:val="Heading1Char"/>
    <w:uiPriority w:val="9"/>
    <w:semiHidden/>
    <w:rsid w:val="00042799"/>
    <w:pPr>
      <w:keepNext/>
      <w:keepLines/>
      <w:spacing w:after="420" w:line="880" w:lineRule="exact"/>
      <w:outlineLvl w:val="0"/>
    </w:pPr>
    <w:rPr>
      <w:rFonts w:asciiTheme="majorHAnsi" w:eastAsiaTheme="majorEastAsia" w:hAnsiTheme="majorHAnsi" w:cstheme="majorBidi"/>
      <w:b/>
      <w:bCs/>
      <w:color w:val="C31872" w:themeColor="accent1" w:themeShade="BF"/>
      <w:sz w:val="88"/>
      <w:szCs w:val="88"/>
    </w:rPr>
  </w:style>
  <w:style w:type="paragraph" w:styleId="Heading2">
    <w:name w:val="heading 2"/>
    <w:basedOn w:val="Normal"/>
    <w:next w:val="Normal"/>
    <w:link w:val="Heading2Char"/>
    <w:uiPriority w:val="9"/>
    <w:semiHidden/>
    <w:rsid w:val="00E02890"/>
    <w:pPr>
      <w:keepNext/>
      <w:keepLines/>
      <w:spacing w:before="200" w:after="120" w:line="240" w:lineRule="auto"/>
      <w:outlineLvl w:val="1"/>
    </w:pPr>
    <w:rPr>
      <w:rFonts w:asciiTheme="majorHAnsi" w:eastAsiaTheme="majorEastAsia" w:hAnsiTheme="majorHAnsi" w:cstheme="majorBidi"/>
      <w:b/>
      <w:bCs/>
      <w:color w:val="E73E97" w:themeColor="accent1"/>
      <w:sz w:val="36"/>
      <w:szCs w:val="26"/>
    </w:rPr>
  </w:style>
  <w:style w:type="paragraph" w:styleId="Heading3">
    <w:name w:val="heading 3"/>
    <w:basedOn w:val="Normal"/>
    <w:next w:val="Normal"/>
    <w:link w:val="Heading3Char"/>
    <w:uiPriority w:val="9"/>
    <w:semiHidden/>
    <w:rsid w:val="00E02890"/>
    <w:pPr>
      <w:keepNext/>
      <w:keepLines/>
      <w:spacing w:before="200" w:after="160" w:line="240" w:lineRule="auto"/>
      <w:outlineLvl w:val="2"/>
    </w:pPr>
    <w:rPr>
      <w:rFonts w:asciiTheme="majorHAnsi" w:eastAsiaTheme="majorEastAsia" w:hAnsiTheme="majorHAnsi" w:cstheme="majorBidi"/>
      <w:b/>
      <w:bCs/>
      <w:color w:val="004C6B" w:themeColor="text1"/>
      <w:sz w:val="28"/>
    </w:rPr>
  </w:style>
  <w:style w:type="paragraph" w:styleId="Heading4">
    <w:name w:val="heading 4"/>
    <w:basedOn w:val="Normal"/>
    <w:next w:val="Normal"/>
    <w:link w:val="Heading4Char"/>
    <w:uiPriority w:val="9"/>
    <w:semiHidden/>
    <w:qFormat/>
    <w:rsid w:val="006D2FAE"/>
    <w:pPr>
      <w:keepNext/>
      <w:keepLines/>
      <w:spacing w:after="120" w:line="240" w:lineRule="auto"/>
      <w:outlineLvl w:val="3"/>
    </w:pPr>
    <w:rPr>
      <w:rFonts w:asciiTheme="majorHAnsi" w:eastAsiaTheme="majorEastAsia" w:hAnsiTheme="majorHAnsi" w:cstheme="majorBidi"/>
      <w:b/>
      <w:bCs/>
      <w:iCs/>
      <w:color w:val="004C6B"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3EC"/>
    <w:tblPr>
      <w:tblStyleRowBandSize w:val="1"/>
      <w:tblCellSpacing w:w="11" w:type="dxa"/>
      <w:tblInd w:w="28" w:type="dxa"/>
      <w:tblCellMar>
        <w:top w:w="28" w:type="dxa"/>
        <w:left w:w="57" w:type="dxa"/>
        <w:right w:w="57" w:type="dxa"/>
      </w:tblCellMar>
    </w:tblPr>
    <w:trPr>
      <w:tblCellSpacing w:w="11" w:type="dxa"/>
    </w:trPr>
    <w:tblStylePr w:type="firstRow">
      <w:tblPr/>
      <w:tcPr>
        <w:tcBorders>
          <w:top w:val="nil"/>
          <w:left w:val="nil"/>
          <w:bottom w:val="nil"/>
          <w:right w:val="nil"/>
          <w:insideH w:val="nil"/>
          <w:insideV w:val="nil"/>
          <w:tl2br w:val="nil"/>
          <w:tr2bl w:val="nil"/>
        </w:tcBorders>
        <w:shd w:val="clear" w:color="auto" w:fill="FAD8EA"/>
      </w:tcPr>
    </w:tblStylePr>
    <w:tblStylePr w:type="band1Horz">
      <w:tblPr/>
      <w:tcPr>
        <w:tcBorders>
          <w:top w:val="nil"/>
          <w:left w:val="nil"/>
          <w:bottom w:val="nil"/>
          <w:right w:val="nil"/>
          <w:insideH w:val="nil"/>
          <w:insideV w:val="nil"/>
          <w:tl2br w:val="nil"/>
          <w:tr2bl w:val="nil"/>
        </w:tcBorders>
        <w:shd w:val="clear" w:color="auto" w:fill="E5EDF0"/>
      </w:tcPr>
    </w:tblStylePr>
    <w:tblStylePr w:type="band2Horz">
      <w:tblPr/>
      <w:tcPr>
        <w:tcBorders>
          <w:top w:val="nil"/>
          <w:left w:val="nil"/>
          <w:bottom w:val="nil"/>
          <w:right w:val="nil"/>
          <w:insideH w:val="nil"/>
          <w:insideV w:val="nil"/>
          <w:tl2br w:val="nil"/>
          <w:tr2bl w:val="nil"/>
        </w:tcBorders>
        <w:shd w:val="clear" w:color="auto" w:fill="CCDCE1"/>
      </w:tcPr>
    </w:tblStylePr>
  </w:style>
  <w:style w:type="paragraph" w:styleId="Header">
    <w:name w:val="header"/>
    <w:basedOn w:val="Normal"/>
    <w:link w:val="HeaderChar"/>
    <w:uiPriority w:val="99"/>
    <w:semiHidden/>
    <w:rsid w:val="007D1518"/>
    <w:pPr>
      <w:tabs>
        <w:tab w:val="center" w:pos="4513"/>
        <w:tab w:val="right" w:pos="9026"/>
      </w:tabs>
    </w:pPr>
  </w:style>
  <w:style w:type="character" w:customStyle="1" w:styleId="HeaderChar">
    <w:name w:val="Header Char"/>
    <w:basedOn w:val="DefaultParagraphFont"/>
    <w:link w:val="Header"/>
    <w:uiPriority w:val="99"/>
    <w:semiHidden/>
    <w:rsid w:val="00A15942"/>
    <w:rPr>
      <w:rFonts w:ascii="Arial" w:hAnsi="Arial" w:cs="Arial"/>
    </w:rPr>
  </w:style>
  <w:style w:type="paragraph" w:styleId="Footer">
    <w:name w:val="footer"/>
    <w:basedOn w:val="Normal"/>
    <w:link w:val="FooterChar"/>
    <w:uiPriority w:val="99"/>
    <w:semiHidden/>
    <w:rsid w:val="004E3B85"/>
    <w:pPr>
      <w:tabs>
        <w:tab w:val="center" w:pos="4513"/>
        <w:tab w:val="right" w:pos="9026"/>
      </w:tabs>
      <w:spacing w:line="240" w:lineRule="exact"/>
    </w:pPr>
    <w:rPr>
      <w:color w:val="004C6B" w:themeColor="text1"/>
    </w:rPr>
  </w:style>
  <w:style w:type="character" w:customStyle="1" w:styleId="FooterChar">
    <w:name w:val="Footer Char"/>
    <w:basedOn w:val="DefaultParagraphFont"/>
    <w:link w:val="Footer"/>
    <w:uiPriority w:val="99"/>
    <w:semiHidden/>
    <w:rsid w:val="00FF4EE4"/>
    <w:rPr>
      <w:rFonts w:ascii="Poppins" w:hAnsi="Poppins" w:cs="Arial"/>
      <w:color w:val="004C6B" w:themeColor="text1"/>
    </w:rPr>
  </w:style>
  <w:style w:type="paragraph" w:styleId="BalloonText">
    <w:name w:val="Balloon Text"/>
    <w:basedOn w:val="Normal"/>
    <w:link w:val="BalloonTextChar"/>
    <w:uiPriority w:val="99"/>
    <w:semiHidden/>
    <w:rsid w:val="007D1518"/>
    <w:rPr>
      <w:rFonts w:ascii="Tahoma" w:hAnsi="Tahoma" w:cs="Tahoma"/>
      <w:sz w:val="16"/>
      <w:szCs w:val="16"/>
    </w:rPr>
  </w:style>
  <w:style w:type="character" w:customStyle="1" w:styleId="BalloonTextChar">
    <w:name w:val="Balloon Text Char"/>
    <w:basedOn w:val="DefaultParagraphFont"/>
    <w:link w:val="BalloonText"/>
    <w:uiPriority w:val="99"/>
    <w:semiHidden/>
    <w:rsid w:val="000A4351"/>
    <w:rPr>
      <w:rFonts w:ascii="Tahoma" w:hAnsi="Tahoma" w:cs="Tahoma"/>
      <w:sz w:val="16"/>
      <w:szCs w:val="16"/>
    </w:rPr>
  </w:style>
  <w:style w:type="character" w:styleId="PageNumber">
    <w:name w:val="page number"/>
    <w:basedOn w:val="DefaultParagraphFont"/>
    <w:uiPriority w:val="99"/>
    <w:semiHidden/>
    <w:rsid w:val="004E3B85"/>
    <w:rPr>
      <w:b/>
      <w:color w:val="004C6B" w:themeColor="text1"/>
    </w:rPr>
  </w:style>
  <w:style w:type="character" w:customStyle="1" w:styleId="Heading1Char">
    <w:name w:val="Heading 1 Char"/>
    <w:basedOn w:val="DefaultParagraphFont"/>
    <w:link w:val="Heading1"/>
    <w:uiPriority w:val="9"/>
    <w:semiHidden/>
    <w:rsid w:val="006F6803"/>
    <w:rPr>
      <w:rFonts w:asciiTheme="majorHAnsi" w:eastAsiaTheme="majorEastAsia" w:hAnsiTheme="majorHAnsi" w:cstheme="majorBidi"/>
      <w:b/>
      <w:bCs/>
      <w:color w:val="C31872" w:themeColor="accent1" w:themeShade="BF"/>
      <w:sz w:val="88"/>
      <w:szCs w:val="88"/>
    </w:rPr>
  </w:style>
  <w:style w:type="paragraph" w:customStyle="1" w:styleId="HWHeading1Subtitle">
    <w:name w:val="HW Heading 1 Subtitle"/>
    <w:basedOn w:val="Normal"/>
    <w:next w:val="HWNormalText"/>
    <w:uiPriority w:val="49"/>
    <w:qFormat/>
    <w:rsid w:val="00E02890"/>
    <w:pPr>
      <w:spacing w:after="200" w:line="280" w:lineRule="exact"/>
    </w:pPr>
    <w:rPr>
      <w:b/>
      <w:color w:val="004C6B" w:themeColor="text1"/>
      <w:sz w:val="24"/>
    </w:rPr>
  </w:style>
  <w:style w:type="paragraph" w:customStyle="1" w:styleId="HWNormalText">
    <w:name w:val="HW Normal Text"/>
    <w:basedOn w:val="Normal"/>
    <w:qFormat/>
    <w:rsid w:val="007C2238"/>
    <w:pPr>
      <w:spacing w:after="200" w:line="280" w:lineRule="exact"/>
    </w:pPr>
    <w:rPr>
      <w:spacing w:val="10"/>
      <w:sz w:val="36"/>
    </w:rPr>
  </w:style>
  <w:style w:type="character" w:customStyle="1" w:styleId="Heading2Char">
    <w:name w:val="Heading 2 Char"/>
    <w:basedOn w:val="DefaultParagraphFont"/>
    <w:link w:val="Heading2"/>
    <w:uiPriority w:val="9"/>
    <w:semiHidden/>
    <w:rsid w:val="006F6803"/>
    <w:rPr>
      <w:rFonts w:asciiTheme="majorHAnsi" w:eastAsiaTheme="majorEastAsia" w:hAnsiTheme="majorHAnsi" w:cstheme="majorBidi"/>
      <w:b/>
      <w:bCs/>
      <w:color w:val="E73E97" w:themeColor="accent1"/>
      <w:sz w:val="36"/>
      <w:szCs w:val="26"/>
    </w:rPr>
  </w:style>
  <w:style w:type="paragraph" w:customStyle="1" w:styleId="HWQuoteText">
    <w:name w:val="HW Quote Text"/>
    <w:basedOn w:val="Normal"/>
    <w:next w:val="HWNormalText"/>
    <w:uiPriority w:val="6"/>
    <w:qFormat/>
    <w:rsid w:val="00E02890"/>
    <w:pPr>
      <w:spacing w:before="280" w:after="680" w:line="480" w:lineRule="exact"/>
    </w:pPr>
    <w:rPr>
      <w:b/>
      <w:color w:val="E73E97" w:themeColor="accent1"/>
      <w:sz w:val="40"/>
      <w:szCs w:val="40"/>
    </w:rPr>
  </w:style>
  <w:style w:type="character" w:customStyle="1" w:styleId="Heading3Char">
    <w:name w:val="Heading 3 Char"/>
    <w:basedOn w:val="DefaultParagraphFont"/>
    <w:link w:val="Heading3"/>
    <w:uiPriority w:val="9"/>
    <w:semiHidden/>
    <w:rsid w:val="006F6803"/>
    <w:rPr>
      <w:rFonts w:asciiTheme="majorHAnsi" w:eastAsiaTheme="majorEastAsia" w:hAnsiTheme="majorHAnsi" w:cstheme="majorBidi"/>
      <w:b/>
      <w:bCs/>
      <w:color w:val="004C6B" w:themeColor="text1"/>
      <w:sz w:val="28"/>
    </w:rPr>
  </w:style>
  <w:style w:type="paragraph" w:customStyle="1" w:styleId="HWBullets">
    <w:name w:val="HW Bullets"/>
    <w:basedOn w:val="HWNormalText"/>
    <w:uiPriority w:val="5"/>
    <w:qFormat/>
    <w:rsid w:val="003151E3"/>
    <w:pPr>
      <w:numPr>
        <w:numId w:val="13"/>
      </w:numPr>
      <w:ind w:left="357" w:hanging="357"/>
    </w:pPr>
  </w:style>
  <w:style w:type="paragraph" w:styleId="FootnoteText">
    <w:name w:val="footnote text"/>
    <w:basedOn w:val="Normal"/>
    <w:link w:val="FootnoteTextChar"/>
    <w:uiPriority w:val="99"/>
    <w:semiHidden/>
    <w:rsid w:val="001E1DE0"/>
    <w:pPr>
      <w:spacing w:line="240" w:lineRule="auto"/>
    </w:pPr>
    <w:rPr>
      <w:color w:val="004C6B" w:themeColor="text1"/>
      <w:sz w:val="16"/>
    </w:rPr>
  </w:style>
  <w:style w:type="character" w:customStyle="1" w:styleId="FootnoteTextChar">
    <w:name w:val="Footnote Text Char"/>
    <w:basedOn w:val="DefaultParagraphFont"/>
    <w:link w:val="FootnoteText"/>
    <w:uiPriority w:val="99"/>
    <w:semiHidden/>
    <w:rsid w:val="00FF4EE4"/>
    <w:rPr>
      <w:rFonts w:ascii="Poppins" w:hAnsi="Poppins" w:cs="Arial"/>
      <w:color w:val="004C6B" w:themeColor="text1"/>
      <w:sz w:val="16"/>
    </w:rPr>
  </w:style>
  <w:style w:type="character" w:styleId="FootnoteReference">
    <w:name w:val="footnote reference"/>
    <w:basedOn w:val="DefaultParagraphFont"/>
    <w:uiPriority w:val="99"/>
    <w:semiHidden/>
    <w:rsid w:val="001E1DE0"/>
    <w:rPr>
      <w:vertAlign w:val="superscript"/>
    </w:rPr>
  </w:style>
  <w:style w:type="paragraph" w:customStyle="1" w:styleId="HWMainTitle1">
    <w:name w:val="HW Main Title 1"/>
    <w:basedOn w:val="Normal"/>
    <w:uiPriority w:val="49"/>
    <w:rsid w:val="00622021"/>
    <w:pPr>
      <w:spacing w:after="320" w:line="700" w:lineRule="exact"/>
      <w:contextualSpacing/>
    </w:pPr>
    <w:rPr>
      <w:rFonts w:ascii="Poppins" w:hAnsi="Poppins"/>
      <w:b/>
      <w:color w:val="FFFFFF" w:themeColor="background1"/>
      <w:sz w:val="68"/>
      <w:szCs w:val="130"/>
    </w:rPr>
  </w:style>
  <w:style w:type="paragraph" w:customStyle="1" w:styleId="HWMainTitle2">
    <w:name w:val="HW Main Title 2"/>
    <w:basedOn w:val="Normal"/>
    <w:uiPriority w:val="49"/>
    <w:rsid w:val="00622021"/>
    <w:pPr>
      <w:spacing w:line="420" w:lineRule="exact"/>
    </w:pPr>
    <w:rPr>
      <w:color w:val="FFFFFF" w:themeColor="background1"/>
      <w:sz w:val="36"/>
    </w:rPr>
  </w:style>
  <w:style w:type="paragraph" w:customStyle="1" w:styleId="HWSpacer">
    <w:name w:val="HW Spacer"/>
    <w:basedOn w:val="Normal"/>
    <w:uiPriority w:val="49"/>
    <w:rsid w:val="00762252"/>
    <w:pPr>
      <w:spacing w:line="240" w:lineRule="auto"/>
    </w:pPr>
    <w:rPr>
      <w:sz w:val="2"/>
      <w:szCs w:val="2"/>
    </w:rPr>
  </w:style>
  <w:style w:type="paragraph" w:styleId="TOC1">
    <w:name w:val="toc 1"/>
    <w:basedOn w:val="Normal"/>
    <w:next w:val="Normal"/>
    <w:autoRedefine/>
    <w:uiPriority w:val="39"/>
    <w:rsid w:val="006F6803"/>
    <w:pPr>
      <w:tabs>
        <w:tab w:val="right" w:leader="dot" w:pos="7088"/>
      </w:tabs>
      <w:spacing w:after="160"/>
    </w:pPr>
    <w:rPr>
      <w:b/>
      <w:noProof/>
      <w:color w:val="004C6B" w:themeColor="text1"/>
      <w:sz w:val="24"/>
    </w:rPr>
  </w:style>
  <w:style w:type="paragraph" w:styleId="TOC2">
    <w:name w:val="toc 2"/>
    <w:basedOn w:val="Normal"/>
    <w:next w:val="Normal"/>
    <w:autoRedefine/>
    <w:uiPriority w:val="49"/>
    <w:rsid w:val="006F6803"/>
    <w:pPr>
      <w:tabs>
        <w:tab w:val="right" w:leader="dot" w:pos="7088"/>
      </w:tabs>
      <w:spacing w:after="160"/>
    </w:pPr>
    <w:rPr>
      <w:b/>
      <w:noProof/>
      <w:color w:val="004C6B" w:themeColor="text1"/>
      <w:sz w:val="24"/>
    </w:rPr>
  </w:style>
  <w:style w:type="paragraph" w:styleId="TOC3">
    <w:name w:val="toc 3"/>
    <w:basedOn w:val="Normal"/>
    <w:next w:val="Normal"/>
    <w:autoRedefine/>
    <w:uiPriority w:val="49"/>
    <w:rsid w:val="006F6803"/>
    <w:pPr>
      <w:tabs>
        <w:tab w:val="right" w:leader="dot" w:pos="7088"/>
      </w:tabs>
      <w:spacing w:after="160"/>
    </w:pPr>
    <w:rPr>
      <w:b/>
      <w:noProof/>
      <w:color w:val="004C6B" w:themeColor="text1"/>
      <w:sz w:val="24"/>
    </w:rPr>
  </w:style>
  <w:style w:type="paragraph" w:customStyle="1" w:styleId="HWHeading1">
    <w:name w:val="HW Heading 1"/>
    <w:basedOn w:val="Heading1"/>
    <w:next w:val="HWHeading1Subtitle"/>
    <w:uiPriority w:val="1"/>
    <w:qFormat/>
    <w:rsid w:val="00EC102C"/>
    <w:rPr>
      <w:color w:val="E73E97" w:themeColor="accent1"/>
    </w:rPr>
  </w:style>
  <w:style w:type="paragraph" w:customStyle="1" w:styleId="HWHeading2">
    <w:name w:val="HW Heading 2"/>
    <w:basedOn w:val="Heading2"/>
    <w:next w:val="HWNormalText"/>
    <w:uiPriority w:val="2"/>
    <w:qFormat/>
    <w:rsid w:val="002C2988"/>
    <w:rPr>
      <w:sz w:val="40"/>
    </w:rPr>
  </w:style>
  <w:style w:type="paragraph" w:customStyle="1" w:styleId="HWHeading3">
    <w:name w:val="HW Heading 3"/>
    <w:basedOn w:val="Heading3"/>
    <w:next w:val="HWNormalText"/>
    <w:uiPriority w:val="3"/>
    <w:qFormat/>
    <w:rsid w:val="002C2988"/>
    <w:rPr>
      <w:sz w:val="36"/>
    </w:rPr>
  </w:style>
  <w:style w:type="paragraph" w:customStyle="1" w:styleId="HWHeading1Non-Contents">
    <w:name w:val="HW Heading 1 (Non-Contents)"/>
    <w:basedOn w:val="HWHeading1"/>
    <w:next w:val="HWNormalText"/>
    <w:uiPriority w:val="1"/>
    <w:qFormat/>
    <w:rsid w:val="006F6803"/>
  </w:style>
  <w:style w:type="character" w:customStyle="1" w:styleId="Heading4Char">
    <w:name w:val="Heading 4 Char"/>
    <w:basedOn w:val="DefaultParagraphFont"/>
    <w:link w:val="Heading4"/>
    <w:uiPriority w:val="9"/>
    <w:semiHidden/>
    <w:rsid w:val="006D2FAE"/>
    <w:rPr>
      <w:rFonts w:asciiTheme="majorHAnsi" w:eastAsiaTheme="majorEastAsia" w:hAnsiTheme="majorHAnsi" w:cstheme="majorBidi"/>
      <w:b/>
      <w:bCs/>
      <w:iCs/>
      <w:color w:val="004C6B" w:themeColor="text1"/>
      <w:sz w:val="28"/>
    </w:rPr>
  </w:style>
  <w:style w:type="paragraph" w:customStyle="1" w:styleId="HWHeading4">
    <w:name w:val="HW Heading 4"/>
    <w:basedOn w:val="Heading4"/>
    <w:next w:val="HWNormalText"/>
    <w:uiPriority w:val="4"/>
    <w:qFormat/>
    <w:rsid w:val="00D930CF"/>
    <w:rPr>
      <w:sz w:val="36"/>
    </w:rPr>
  </w:style>
  <w:style w:type="paragraph" w:customStyle="1" w:styleId="HWStoryText">
    <w:name w:val="HW Story Text"/>
    <w:basedOn w:val="HWStoryTextQuote"/>
    <w:next w:val="HWStoryAttribution"/>
    <w:uiPriority w:val="49"/>
    <w:qFormat/>
    <w:rsid w:val="00E903EC"/>
    <w:pPr>
      <w:ind w:left="0" w:right="284"/>
    </w:pPr>
  </w:style>
  <w:style w:type="table" w:customStyle="1" w:styleId="HWQuotePlain">
    <w:name w:val="HW Quote (Plain)"/>
    <w:basedOn w:val="HWStoryBlue"/>
    <w:uiPriority w:val="99"/>
    <w:qFormat/>
    <w:rsid w:val="000D5E1C"/>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style>
  <w:style w:type="paragraph" w:customStyle="1" w:styleId="HWInstructions">
    <w:name w:val="HW Instructions"/>
    <w:basedOn w:val="HWNormalText"/>
    <w:uiPriority w:val="49"/>
    <w:rsid w:val="003151E3"/>
    <w:pPr>
      <w:shd w:val="clear" w:color="auto" w:fill="FDF0D8" w:themeFill="accent3" w:themeFillTint="33"/>
      <w:ind w:left="567" w:right="567"/>
    </w:pPr>
    <w:rPr>
      <w:color w:val="5F5F5F" w:themeColor="text2" w:themeShade="80"/>
      <w:sz w:val="20"/>
    </w:rPr>
  </w:style>
  <w:style w:type="paragraph" w:customStyle="1" w:styleId="HWBlank">
    <w:name w:val="HW Blank"/>
    <w:basedOn w:val="HWNormalText"/>
    <w:uiPriority w:val="49"/>
    <w:qFormat/>
    <w:rsid w:val="00633D55"/>
    <w:pPr>
      <w:spacing w:after="0" w:line="120" w:lineRule="exact"/>
    </w:pPr>
  </w:style>
  <w:style w:type="paragraph" w:customStyle="1" w:styleId="HWBigNumber">
    <w:name w:val="HW Big Number"/>
    <w:basedOn w:val="HWNormalText"/>
    <w:next w:val="HWNormalText"/>
    <w:uiPriority w:val="49"/>
    <w:qFormat/>
    <w:rsid w:val="00E903EC"/>
    <w:pPr>
      <w:tabs>
        <w:tab w:val="center" w:pos="6663"/>
      </w:tabs>
      <w:spacing w:before="1000" w:after="0" w:line="240" w:lineRule="auto"/>
      <w:ind w:left="-57" w:right="-57"/>
    </w:pPr>
    <w:rPr>
      <w:b/>
      <w:noProof/>
      <w:sz w:val="80"/>
      <w:lang w:eastAsia="en-GB"/>
    </w:rPr>
  </w:style>
  <w:style w:type="paragraph" w:customStyle="1" w:styleId="HWChart">
    <w:name w:val="HW Chart"/>
    <w:basedOn w:val="HWNormalText"/>
    <w:next w:val="HWNormalText"/>
    <w:uiPriority w:val="49"/>
    <w:qFormat/>
    <w:rsid w:val="003151E3"/>
    <w:pPr>
      <w:spacing w:line="240" w:lineRule="atLeast"/>
    </w:pPr>
    <w:rPr>
      <w:noProof/>
      <w:lang w:eastAsia="en-GB"/>
    </w:rPr>
  </w:style>
  <w:style w:type="paragraph" w:customStyle="1" w:styleId="HWEndPage1">
    <w:name w:val="HW End Page 1"/>
    <w:basedOn w:val="HWNormalText"/>
    <w:next w:val="HWEndPage2"/>
    <w:uiPriority w:val="49"/>
    <w:rsid w:val="003151E3"/>
    <w:pPr>
      <w:spacing w:before="4080" w:after="0"/>
    </w:pPr>
    <w:rPr>
      <w:b/>
      <w:color w:val="FFFFFF" w:themeColor="background1"/>
      <w:sz w:val="20"/>
    </w:rPr>
  </w:style>
  <w:style w:type="paragraph" w:customStyle="1" w:styleId="HWEndPage2">
    <w:name w:val="HW End Page 2"/>
    <w:basedOn w:val="HWNormalText"/>
    <w:uiPriority w:val="49"/>
    <w:rsid w:val="003151E3"/>
    <w:pPr>
      <w:spacing w:after="0" w:line="260" w:lineRule="exact"/>
    </w:pPr>
    <w:rPr>
      <w:b/>
      <w:color w:val="FFFFFF" w:themeColor="background1"/>
      <w:sz w:val="20"/>
    </w:rPr>
  </w:style>
  <w:style w:type="paragraph" w:customStyle="1" w:styleId="HWEndPage3">
    <w:name w:val="HW End Page 3"/>
    <w:basedOn w:val="HWNormalText"/>
    <w:uiPriority w:val="49"/>
    <w:rsid w:val="003151E3"/>
    <w:pPr>
      <w:spacing w:after="0" w:line="260" w:lineRule="exact"/>
    </w:pPr>
    <w:rPr>
      <w:b/>
      <w:color w:val="FFFFFF" w:themeColor="background1"/>
      <w:sz w:val="20"/>
    </w:rPr>
  </w:style>
  <w:style w:type="table" w:customStyle="1" w:styleId="HWStoryBlue">
    <w:name w:val="HW Story (Blue)"/>
    <w:basedOn w:val="TableNormal"/>
    <w:uiPriority w:val="99"/>
    <w:qFormat/>
    <w:rsid w:val="000D5E1C"/>
    <w:tblPr>
      <w:tblInd w:w="170" w:type="dxa"/>
      <w:tblCellMar>
        <w:top w:w="142" w:type="dxa"/>
        <w:left w:w="198" w:type="dxa"/>
        <w:right w:w="198" w:type="dxa"/>
      </w:tblCellMar>
    </w:tblPr>
    <w:tcPr>
      <w:shd w:val="clear" w:color="auto" w:fill="E5F5FB"/>
    </w:tcPr>
    <w:tblStylePr w:type="firstRow">
      <w:tblPr/>
      <w:tcPr>
        <w:tcBorders>
          <w:top w:val="nil"/>
          <w:left w:val="nil"/>
          <w:bottom w:val="single" w:sz="4" w:space="0" w:color="004C6B" w:themeColor="text1"/>
          <w:right w:val="nil"/>
          <w:insideH w:val="nil"/>
          <w:insideV w:val="nil"/>
          <w:tl2br w:val="nil"/>
          <w:tr2bl w:val="nil"/>
        </w:tcBorders>
        <w:shd w:val="clear" w:color="auto" w:fill="E5F5FB"/>
      </w:tcPr>
    </w:tblStylePr>
  </w:style>
  <w:style w:type="paragraph" w:customStyle="1" w:styleId="HWStoryTitle">
    <w:name w:val="HW Story Title"/>
    <w:basedOn w:val="HWNormalText"/>
    <w:uiPriority w:val="49"/>
    <w:qFormat/>
    <w:rsid w:val="004D2EC8"/>
    <w:pPr>
      <w:spacing w:after="0" w:line="245" w:lineRule="auto"/>
    </w:pPr>
    <w:rPr>
      <w:b/>
      <w:color w:val="004C6B" w:themeColor="text1"/>
      <w:sz w:val="28"/>
    </w:rPr>
  </w:style>
  <w:style w:type="paragraph" w:customStyle="1" w:styleId="HWStoryTextQuote">
    <w:name w:val="HW Story Text Quote"/>
    <w:basedOn w:val="HWNormalText"/>
    <w:next w:val="HWStoryAttribution"/>
    <w:uiPriority w:val="49"/>
    <w:qFormat/>
    <w:rsid w:val="004D2EC8"/>
    <w:pPr>
      <w:spacing w:line="192" w:lineRule="auto"/>
      <w:ind w:left="1474" w:right="1701"/>
    </w:pPr>
    <w:rPr>
      <w:color w:val="004C6B" w:themeColor="text1"/>
      <w:sz w:val="28"/>
    </w:rPr>
  </w:style>
  <w:style w:type="paragraph" w:customStyle="1" w:styleId="HWStoryAttribution">
    <w:name w:val="HW Story Attribution"/>
    <w:basedOn w:val="HWNormalText"/>
    <w:uiPriority w:val="49"/>
    <w:qFormat/>
    <w:rsid w:val="004D2EC8"/>
    <w:pPr>
      <w:spacing w:after="0" w:line="288" w:lineRule="auto"/>
      <w:ind w:left="1474" w:right="1701"/>
    </w:pPr>
    <w:rPr>
      <w:b/>
      <w:color w:val="004C6B" w:themeColor="text1"/>
    </w:rPr>
  </w:style>
  <w:style w:type="paragraph" w:customStyle="1" w:styleId="HWStoryBullets">
    <w:name w:val="HW Story Bullets"/>
    <w:basedOn w:val="HWStoryTextQuote"/>
    <w:uiPriority w:val="49"/>
    <w:qFormat/>
    <w:rsid w:val="00E903EC"/>
    <w:pPr>
      <w:numPr>
        <w:numId w:val="17"/>
      </w:numPr>
      <w:spacing w:after="0" w:line="240" w:lineRule="auto"/>
      <w:ind w:left="567" w:right="567" w:hanging="567"/>
    </w:pPr>
  </w:style>
  <w:style w:type="table" w:customStyle="1" w:styleId="HWStoryPink">
    <w:name w:val="HW Story (Pink)"/>
    <w:basedOn w:val="HWStoryBlue"/>
    <w:uiPriority w:val="99"/>
    <w:qFormat/>
    <w:rsid w:val="00E903EC"/>
    <w:tblPr/>
    <w:tcPr>
      <w:shd w:val="clear" w:color="auto" w:fill="FAD8EA"/>
    </w:tcPr>
    <w:tblStylePr w:type="firstRow">
      <w:tblPr/>
      <w:tcPr>
        <w:tcBorders>
          <w:top w:val="nil"/>
          <w:left w:val="nil"/>
          <w:bottom w:val="single" w:sz="4" w:space="0" w:color="004C6B" w:themeColor="text1"/>
          <w:right w:val="nil"/>
          <w:insideH w:val="nil"/>
          <w:insideV w:val="nil"/>
          <w:tl2br w:val="nil"/>
          <w:tr2bl w:val="nil"/>
        </w:tcBorders>
        <w:shd w:val="clear" w:color="auto" w:fill="FAD8EA"/>
      </w:tcPr>
    </w:tblStylePr>
  </w:style>
  <w:style w:type="table" w:customStyle="1" w:styleId="HWStoryGreen">
    <w:name w:val="HW Story (Green)"/>
    <w:basedOn w:val="HWStoryBlue"/>
    <w:uiPriority w:val="99"/>
    <w:qFormat/>
    <w:rsid w:val="00E903EC"/>
    <w:tblPr/>
    <w:tcPr>
      <w:shd w:val="clear" w:color="auto" w:fill="E7F2CC"/>
    </w:tcPr>
    <w:tblStylePr w:type="firstRow">
      <w:tblPr/>
      <w:tcPr>
        <w:tcBorders>
          <w:top w:val="nil"/>
          <w:left w:val="nil"/>
          <w:bottom w:val="single" w:sz="4" w:space="0" w:color="004C6B" w:themeColor="text1"/>
          <w:right w:val="nil"/>
          <w:insideH w:val="nil"/>
          <w:insideV w:val="nil"/>
          <w:tl2br w:val="nil"/>
          <w:tr2bl w:val="nil"/>
        </w:tcBorders>
        <w:shd w:val="clear" w:color="auto" w:fill="E7F2CC"/>
      </w:tcPr>
    </w:tblStylePr>
  </w:style>
  <w:style w:type="paragraph" w:customStyle="1" w:styleId="HWSection1White">
    <w:name w:val="HW Section 1 (White)"/>
    <w:basedOn w:val="HWNormalText"/>
    <w:next w:val="HWSection2White"/>
    <w:uiPriority w:val="49"/>
    <w:qFormat/>
    <w:rsid w:val="007855EC"/>
    <w:pPr>
      <w:spacing w:after="0" w:line="240" w:lineRule="auto"/>
    </w:pPr>
    <w:rPr>
      <w:rFonts w:ascii="Poppins" w:hAnsi="Poppins" w:cs="Poppins"/>
      <w:b/>
      <w:noProof/>
      <w:color w:val="FFFFFF" w:themeColor="background1"/>
      <w:sz w:val="56"/>
      <w:lang w:eastAsia="en-GB"/>
    </w:rPr>
  </w:style>
  <w:style w:type="paragraph" w:customStyle="1" w:styleId="HWSection2White">
    <w:name w:val="HW Section 2 (White)"/>
    <w:basedOn w:val="HWNormalText"/>
    <w:uiPriority w:val="49"/>
    <w:qFormat/>
    <w:rsid w:val="007855EC"/>
    <w:pPr>
      <w:spacing w:before="40" w:after="0" w:line="600" w:lineRule="exact"/>
    </w:pPr>
    <w:rPr>
      <w:b/>
      <w:color w:val="FFFFFF" w:themeColor="background1"/>
      <w:sz w:val="52"/>
      <w:szCs w:val="52"/>
    </w:rPr>
  </w:style>
  <w:style w:type="paragraph" w:customStyle="1" w:styleId="HWSection1Blue">
    <w:name w:val="HW Section 1 (Blue)"/>
    <w:basedOn w:val="HWSection1White"/>
    <w:next w:val="HWSection2Blue"/>
    <w:uiPriority w:val="49"/>
    <w:qFormat/>
    <w:rsid w:val="007855EC"/>
    <w:rPr>
      <w:color w:val="004C6B" w:themeColor="text1"/>
    </w:rPr>
  </w:style>
  <w:style w:type="paragraph" w:customStyle="1" w:styleId="HWSection2Blue">
    <w:name w:val="HW Section 2 (Blue)"/>
    <w:basedOn w:val="HWSection2White"/>
    <w:uiPriority w:val="49"/>
    <w:qFormat/>
    <w:rsid w:val="007855EC"/>
    <w:rPr>
      <w:color w:val="004C6B" w:themeColor="text1"/>
    </w:rPr>
  </w:style>
  <w:style w:type="paragraph" w:styleId="TOCHeading">
    <w:name w:val="TOC Heading"/>
    <w:basedOn w:val="Heading1"/>
    <w:next w:val="Normal"/>
    <w:uiPriority w:val="49"/>
    <w:unhideWhenUsed/>
    <w:qFormat/>
    <w:rsid w:val="00A27EB0"/>
    <w:pPr>
      <w:spacing w:before="240" w:after="0" w:line="259" w:lineRule="auto"/>
      <w:outlineLvl w:val="9"/>
    </w:pPr>
    <w:rPr>
      <w:b w:val="0"/>
      <w:bCs w:val="0"/>
      <w:sz w:val="32"/>
      <w:szCs w:val="32"/>
      <w:lang w:val="en-US"/>
    </w:rPr>
  </w:style>
  <w:style w:type="character" w:styleId="Hyperlink">
    <w:name w:val="Hyperlink"/>
    <w:basedOn w:val="DefaultParagraphFont"/>
    <w:uiPriority w:val="99"/>
    <w:unhideWhenUsed/>
    <w:rsid w:val="00A27EB0"/>
    <w:rPr>
      <w:color w:val="A81563" w:themeColor="hyperlink"/>
      <w:u w:val="single"/>
    </w:rPr>
  </w:style>
  <w:style w:type="paragraph" w:styleId="ListParagraph">
    <w:name w:val="List Paragraph"/>
    <w:basedOn w:val="Normal"/>
    <w:uiPriority w:val="34"/>
    <w:qFormat/>
    <w:rsid w:val="00F82F67"/>
    <w:pPr>
      <w:ind w:left="720"/>
      <w:contextualSpacing/>
    </w:pPr>
  </w:style>
  <w:style w:type="paragraph" w:styleId="Quote">
    <w:name w:val="Quote"/>
    <w:basedOn w:val="Normal"/>
    <w:next w:val="Normal"/>
    <w:link w:val="QuoteChar"/>
    <w:uiPriority w:val="29"/>
    <w:qFormat/>
    <w:rsid w:val="001E4CA5"/>
    <w:pPr>
      <w:pBdr>
        <w:top w:val="single" w:sz="12" w:space="4" w:color="F9B93E" w:themeColor="accent3"/>
        <w:left w:val="single" w:sz="36" w:space="0" w:color="FDF0D8" w:themeColor="accent3" w:themeTint="33"/>
        <w:bottom w:val="single" w:sz="18" w:space="1" w:color="FDF0D8" w:themeColor="accent3" w:themeTint="33"/>
        <w:right w:val="single" w:sz="18" w:space="4" w:color="FDF0D8" w:themeColor="accent3" w:themeTint="33"/>
      </w:pBdr>
      <w:shd w:val="clear" w:color="auto" w:fill="FDF0D8" w:themeFill="accent3" w:themeFillTint="33"/>
      <w:spacing w:before="360" w:line="240" w:lineRule="auto"/>
    </w:pPr>
    <w:rPr>
      <w:rFonts w:asciiTheme="minorHAnsi" w:hAnsiTheme="minorHAnsi" w:cstheme="minorBidi"/>
      <w:color w:val="004C6B" w:themeColor="text1"/>
      <w:sz w:val="28"/>
      <w:szCs w:val="28"/>
    </w:rPr>
  </w:style>
  <w:style w:type="character" w:customStyle="1" w:styleId="QuoteChar">
    <w:name w:val="Quote Char"/>
    <w:basedOn w:val="DefaultParagraphFont"/>
    <w:link w:val="Quote"/>
    <w:uiPriority w:val="29"/>
    <w:rsid w:val="001E4CA5"/>
    <w:rPr>
      <w:rFonts w:asciiTheme="minorHAnsi" w:hAnsiTheme="minorHAnsi" w:cstheme="minorBidi"/>
      <w:color w:val="004C6B" w:themeColor="text1"/>
      <w:sz w:val="28"/>
      <w:szCs w:val="28"/>
      <w:shd w:val="clear" w:color="auto" w:fill="FDF0D8" w:themeFill="accent3" w:themeFillTint="33"/>
    </w:rPr>
  </w:style>
  <w:style w:type="character" w:styleId="UnresolvedMention">
    <w:name w:val="Unresolved Mention"/>
    <w:basedOn w:val="DefaultParagraphFont"/>
    <w:uiPriority w:val="99"/>
    <w:semiHidden/>
    <w:unhideWhenUsed/>
    <w:rsid w:val="00AA4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8507">
      <w:bodyDiv w:val="1"/>
      <w:marLeft w:val="0"/>
      <w:marRight w:val="0"/>
      <w:marTop w:val="0"/>
      <w:marBottom w:val="0"/>
      <w:divBdr>
        <w:top w:val="none" w:sz="0" w:space="0" w:color="auto"/>
        <w:left w:val="none" w:sz="0" w:space="0" w:color="auto"/>
        <w:bottom w:val="none" w:sz="0" w:space="0" w:color="auto"/>
        <w:right w:val="none" w:sz="0" w:space="0" w:color="auto"/>
      </w:divBdr>
    </w:div>
    <w:div w:id="51317984">
      <w:bodyDiv w:val="1"/>
      <w:marLeft w:val="0"/>
      <w:marRight w:val="0"/>
      <w:marTop w:val="0"/>
      <w:marBottom w:val="0"/>
      <w:divBdr>
        <w:top w:val="none" w:sz="0" w:space="0" w:color="auto"/>
        <w:left w:val="none" w:sz="0" w:space="0" w:color="auto"/>
        <w:bottom w:val="none" w:sz="0" w:space="0" w:color="auto"/>
        <w:right w:val="none" w:sz="0" w:space="0" w:color="auto"/>
      </w:divBdr>
    </w:div>
    <w:div w:id="59594004">
      <w:bodyDiv w:val="1"/>
      <w:marLeft w:val="0"/>
      <w:marRight w:val="0"/>
      <w:marTop w:val="0"/>
      <w:marBottom w:val="0"/>
      <w:divBdr>
        <w:top w:val="none" w:sz="0" w:space="0" w:color="auto"/>
        <w:left w:val="none" w:sz="0" w:space="0" w:color="auto"/>
        <w:bottom w:val="none" w:sz="0" w:space="0" w:color="auto"/>
        <w:right w:val="none" w:sz="0" w:space="0" w:color="auto"/>
      </w:divBdr>
    </w:div>
    <w:div w:id="110978715">
      <w:bodyDiv w:val="1"/>
      <w:marLeft w:val="0"/>
      <w:marRight w:val="0"/>
      <w:marTop w:val="0"/>
      <w:marBottom w:val="0"/>
      <w:divBdr>
        <w:top w:val="none" w:sz="0" w:space="0" w:color="auto"/>
        <w:left w:val="none" w:sz="0" w:space="0" w:color="auto"/>
        <w:bottom w:val="none" w:sz="0" w:space="0" w:color="auto"/>
        <w:right w:val="none" w:sz="0" w:space="0" w:color="auto"/>
      </w:divBdr>
    </w:div>
    <w:div w:id="111099922">
      <w:bodyDiv w:val="1"/>
      <w:marLeft w:val="0"/>
      <w:marRight w:val="0"/>
      <w:marTop w:val="0"/>
      <w:marBottom w:val="0"/>
      <w:divBdr>
        <w:top w:val="none" w:sz="0" w:space="0" w:color="auto"/>
        <w:left w:val="none" w:sz="0" w:space="0" w:color="auto"/>
        <w:bottom w:val="none" w:sz="0" w:space="0" w:color="auto"/>
        <w:right w:val="none" w:sz="0" w:space="0" w:color="auto"/>
      </w:divBdr>
    </w:div>
    <w:div w:id="134642771">
      <w:bodyDiv w:val="1"/>
      <w:marLeft w:val="0"/>
      <w:marRight w:val="0"/>
      <w:marTop w:val="0"/>
      <w:marBottom w:val="0"/>
      <w:divBdr>
        <w:top w:val="none" w:sz="0" w:space="0" w:color="auto"/>
        <w:left w:val="none" w:sz="0" w:space="0" w:color="auto"/>
        <w:bottom w:val="none" w:sz="0" w:space="0" w:color="auto"/>
        <w:right w:val="none" w:sz="0" w:space="0" w:color="auto"/>
      </w:divBdr>
      <w:divsChild>
        <w:div w:id="1696686237">
          <w:marLeft w:val="547"/>
          <w:marRight w:val="0"/>
          <w:marTop w:val="0"/>
          <w:marBottom w:val="240"/>
          <w:divBdr>
            <w:top w:val="none" w:sz="0" w:space="0" w:color="auto"/>
            <w:left w:val="none" w:sz="0" w:space="0" w:color="auto"/>
            <w:bottom w:val="none" w:sz="0" w:space="0" w:color="auto"/>
            <w:right w:val="none" w:sz="0" w:space="0" w:color="auto"/>
          </w:divBdr>
        </w:div>
        <w:div w:id="1770615696">
          <w:marLeft w:val="547"/>
          <w:marRight w:val="0"/>
          <w:marTop w:val="0"/>
          <w:marBottom w:val="240"/>
          <w:divBdr>
            <w:top w:val="none" w:sz="0" w:space="0" w:color="auto"/>
            <w:left w:val="none" w:sz="0" w:space="0" w:color="auto"/>
            <w:bottom w:val="none" w:sz="0" w:space="0" w:color="auto"/>
            <w:right w:val="none" w:sz="0" w:space="0" w:color="auto"/>
          </w:divBdr>
        </w:div>
      </w:divsChild>
    </w:div>
    <w:div w:id="178155100">
      <w:bodyDiv w:val="1"/>
      <w:marLeft w:val="0"/>
      <w:marRight w:val="0"/>
      <w:marTop w:val="0"/>
      <w:marBottom w:val="0"/>
      <w:divBdr>
        <w:top w:val="none" w:sz="0" w:space="0" w:color="auto"/>
        <w:left w:val="none" w:sz="0" w:space="0" w:color="auto"/>
        <w:bottom w:val="none" w:sz="0" w:space="0" w:color="auto"/>
        <w:right w:val="none" w:sz="0" w:space="0" w:color="auto"/>
      </w:divBdr>
    </w:div>
    <w:div w:id="212696071">
      <w:bodyDiv w:val="1"/>
      <w:marLeft w:val="0"/>
      <w:marRight w:val="0"/>
      <w:marTop w:val="0"/>
      <w:marBottom w:val="0"/>
      <w:divBdr>
        <w:top w:val="none" w:sz="0" w:space="0" w:color="auto"/>
        <w:left w:val="none" w:sz="0" w:space="0" w:color="auto"/>
        <w:bottom w:val="none" w:sz="0" w:space="0" w:color="auto"/>
        <w:right w:val="none" w:sz="0" w:space="0" w:color="auto"/>
      </w:divBdr>
    </w:div>
    <w:div w:id="304356587">
      <w:bodyDiv w:val="1"/>
      <w:marLeft w:val="0"/>
      <w:marRight w:val="0"/>
      <w:marTop w:val="0"/>
      <w:marBottom w:val="0"/>
      <w:divBdr>
        <w:top w:val="none" w:sz="0" w:space="0" w:color="auto"/>
        <w:left w:val="none" w:sz="0" w:space="0" w:color="auto"/>
        <w:bottom w:val="none" w:sz="0" w:space="0" w:color="auto"/>
        <w:right w:val="none" w:sz="0" w:space="0" w:color="auto"/>
      </w:divBdr>
    </w:div>
    <w:div w:id="710424912">
      <w:bodyDiv w:val="1"/>
      <w:marLeft w:val="0"/>
      <w:marRight w:val="0"/>
      <w:marTop w:val="0"/>
      <w:marBottom w:val="0"/>
      <w:divBdr>
        <w:top w:val="none" w:sz="0" w:space="0" w:color="auto"/>
        <w:left w:val="none" w:sz="0" w:space="0" w:color="auto"/>
        <w:bottom w:val="none" w:sz="0" w:space="0" w:color="auto"/>
        <w:right w:val="none" w:sz="0" w:space="0" w:color="auto"/>
      </w:divBdr>
    </w:div>
    <w:div w:id="722102658">
      <w:bodyDiv w:val="1"/>
      <w:marLeft w:val="0"/>
      <w:marRight w:val="0"/>
      <w:marTop w:val="0"/>
      <w:marBottom w:val="0"/>
      <w:divBdr>
        <w:top w:val="none" w:sz="0" w:space="0" w:color="auto"/>
        <w:left w:val="none" w:sz="0" w:space="0" w:color="auto"/>
        <w:bottom w:val="none" w:sz="0" w:space="0" w:color="auto"/>
        <w:right w:val="none" w:sz="0" w:space="0" w:color="auto"/>
      </w:divBdr>
    </w:div>
    <w:div w:id="825628949">
      <w:bodyDiv w:val="1"/>
      <w:marLeft w:val="0"/>
      <w:marRight w:val="0"/>
      <w:marTop w:val="0"/>
      <w:marBottom w:val="0"/>
      <w:divBdr>
        <w:top w:val="none" w:sz="0" w:space="0" w:color="auto"/>
        <w:left w:val="none" w:sz="0" w:space="0" w:color="auto"/>
        <w:bottom w:val="none" w:sz="0" w:space="0" w:color="auto"/>
        <w:right w:val="none" w:sz="0" w:space="0" w:color="auto"/>
      </w:divBdr>
    </w:div>
    <w:div w:id="877008126">
      <w:bodyDiv w:val="1"/>
      <w:marLeft w:val="0"/>
      <w:marRight w:val="0"/>
      <w:marTop w:val="0"/>
      <w:marBottom w:val="0"/>
      <w:divBdr>
        <w:top w:val="none" w:sz="0" w:space="0" w:color="auto"/>
        <w:left w:val="none" w:sz="0" w:space="0" w:color="auto"/>
        <w:bottom w:val="none" w:sz="0" w:space="0" w:color="auto"/>
        <w:right w:val="none" w:sz="0" w:space="0" w:color="auto"/>
      </w:divBdr>
    </w:div>
    <w:div w:id="921111758">
      <w:bodyDiv w:val="1"/>
      <w:marLeft w:val="0"/>
      <w:marRight w:val="0"/>
      <w:marTop w:val="0"/>
      <w:marBottom w:val="0"/>
      <w:divBdr>
        <w:top w:val="none" w:sz="0" w:space="0" w:color="auto"/>
        <w:left w:val="none" w:sz="0" w:space="0" w:color="auto"/>
        <w:bottom w:val="none" w:sz="0" w:space="0" w:color="auto"/>
        <w:right w:val="none" w:sz="0" w:space="0" w:color="auto"/>
      </w:divBdr>
      <w:divsChild>
        <w:div w:id="889264554">
          <w:marLeft w:val="547"/>
          <w:marRight w:val="0"/>
          <w:marTop w:val="0"/>
          <w:marBottom w:val="0"/>
          <w:divBdr>
            <w:top w:val="none" w:sz="0" w:space="0" w:color="auto"/>
            <w:left w:val="none" w:sz="0" w:space="0" w:color="auto"/>
            <w:bottom w:val="none" w:sz="0" w:space="0" w:color="auto"/>
            <w:right w:val="none" w:sz="0" w:space="0" w:color="auto"/>
          </w:divBdr>
        </w:div>
        <w:div w:id="547299723">
          <w:marLeft w:val="547"/>
          <w:marRight w:val="0"/>
          <w:marTop w:val="0"/>
          <w:marBottom w:val="0"/>
          <w:divBdr>
            <w:top w:val="none" w:sz="0" w:space="0" w:color="auto"/>
            <w:left w:val="none" w:sz="0" w:space="0" w:color="auto"/>
            <w:bottom w:val="none" w:sz="0" w:space="0" w:color="auto"/>
            <w:right w:val="none" w:sz="0" w:space="0" w:color="auto"/>
          </w:divBdr>
        </w:div>
        <w:div w:id="1522355681">
          <w:marLeft w:val="547"/>
          <w:marRight w:val="0"/>
          <w:marTop w:val="0"/>
          <w:marBottom w:val="0"/>
          <w:divBdr>
            <w:top w:val="none" w:sz="0" w:space="0" w:color="auto"/>
            <w:left w:val="none" w:sz="0" w:space="0" w:color="auto"/>
            <w:bottom w:val="none" w:sz="0" w:space="0" w:color="auto"/>
            <w:right w:val="none" w:sz="0" w:space="0" w:color="auto"/>
          </w:divBdr>
        </w:div>
        <w:div w:id="1720979015">
          <w:marLeft w:val="547"/>
          <w:marRight w:val="0"/>
          <w:marTop w:val="0"/>
          <w:marBottom w:val="0"/>
          <w:divBdr>
            <w:top w:val="none" w:sz="0" w:space="0" w:color="auto"/>
            <w:left w:val="none" w:sz="0" w:space="0" w:color="auto"/>
            <w:bottom w:val="none" w:sz="0" w:space="0" w:color="auto"/>
            <w:right w:val="none" w:sz="0" w:space="0" w:color="auto"/>
          </w:divBdr>
        </w:div>
      </w:divsChild>
    </w:div>
    <w:div w:id="979073043">
      <w:bodyDiv w:val="1"/>
      <w:marLeft w:val="0"/>
      <w:marRight w:val="0"/>
      <w:marTop w:val="0"/>
      <w:marBottom w:val="0"/>
      <w:divBdr>
        <w:top w:val="none" w:sz="0" w:space="0" w:color="auto"/>
        <w:left w:val="none" w:sz="0" w:space="0" w:color="auto"/>
        <w:bottom w:val="none" w:sz="0" w:space="0" w:color="auto"/>
        <w:right w:val="none" w:sz="0" w:space="0" w:color="auto"/>
      </w:divBdr>
    </w:div>
    <w:div w:id="1045641907">
      <w:bodyDiv w:val="1"/>
      <w:marLeft w:val="0"/>
      <w:marRight w:val="0"/>
      <w:marTop w:val="0"/>
      <w:marBottom w:val="0"/>
      <w:divBdr>
        <w:top w:val="none" w:sz="0" w:space="0" w:color="auto"/>
        <w:left w:val="none" w:sz="0" w:space="0" w:color="auto"/>
        <w:bottom w:val="none" w:sz="0" w:space="0" w:color="auto"/>
        <w:right w:val="none" w:sz="0" w:space="0" w:color="auto"/>
      </w:divBdr>
    </w:div>
    <w:div w:id="1074012780">
      <w:bodyDiv w:val="1"/>
      <w:marLeft w:val="0"/>
      <w:marRight w:val="0"/>
      <w:marTop w:val="0"/>
      <w:marBottom w:val="0"/>
      <w:divBdr>
        <w:top w:val="none" w:sz="0" w:space="0" w:color="auto"/>
        <w:left w:val="none" w:sz="0" w:space="0" w:color="auto"/>
        <w:bottom w:val="none" w:sz="0" w:space="0" w:color="auto"/>
        <w:right w:val="none" w:sz="0" w:space="0" w:color="auto"/>
      </w:divBdr>
      <w:divsChild>
        <w:div w:id="206911533">
          <w:marLeft w:val="547"/>
          <w:marRight w:val="0"/>
          <w:marTop w:val="0"/>
          <w:marBottom w:val="240"/>
          <w:divBdr>
            <w:top w:val="none" w:sz="0" w:space="0" w:color="auto"/>
            <w:left w:val="none" w:sz="0" w:space="0" w:color="auto"/>
            <w:bottom w:val="none" w:sz="0" w:space="0" w:color="auto"/>
            <w:right w:val="none" w:sz="0" w:space="0" w:color="auto"/>
          </w:divBdr>
        </w:div>
        <w:div w:id="420493613">
          <w:marLeft w:val="547"/>
          <w:marRight w:val="0"/>
          <w:marTop w:val="0"/>
          <w:marBottom w:val="240"/>
          <w:divBdr>
            <w:top w:val="none" w:sz="0" w:space="0" w:color="auto"/>
            <w:left w:val="none" w:sz="0" w:space="0" w:color="auto"/>
            <w:bottom w:val="none" w:sz="0" w:space="0" w:color="auto"/>
            <w:right w:val="none" w:sz="0" w:space="0" w:color="auto"/>
          </w:divBdr>
        </w:div>
        <w:div w:id="535239684">
          <w:marLeft w:val="547"/>
          <w:marRight w:val="0"/>
          <w:marTop w:val="0"/>
          <w:marBottom w:val="240"/>
          <w:divBdr>
            <w:top w:val="none" w:sz="0" w:space="0" w:color="auto"/>
            <w:left w:val="none" w:sz="0" w:space="0" w:color="auto"/>
            <w:bottom w:val="none" w:sz="0" w:space="0" w:color="auto"/>
            <w:right w:val="none" w:sz="0" w:space="0" w:color="auto"/>
          </w:divBdr>
        </w:div>
        <w:div w:id="1685012031">
          <w:marLeft w:val="547"/>
          <w:marRight w:val="0"/>
          <w:marTop w:val="0"/>
          <w:marBottom w:val="240"/>
          <w:divBdr>
            <w:top w:val="none" w:sz="0" w:space="0" w:color="auto"/>
            <w:left w:val="none" w:sz="0" w:space="0" w:color="auto"/>
            <w:bottom w:val="none" w:sz="0" w:space="0" w:color="auto"/>
            <w:right w:val="none" w:sz="0" w:space="0" w:color="auto"/>
          </w:divBdr>
        </w:div>
        <w:div w:id="1711492897">
          <w:marLeft w:val="547"/>
          <w:marRight w:val="0"/>
          <w:marTop w:val="0"/>
          <w:marBottom w:val="240"/>
          <w:divBdr>
            <w:top w:val="none" w:sz="0" w:space="0" w:color="auto"/>
            <w:left w:val="none" w:sz="0" w:space="0" w:color="auto"/>
            <w:bottom w:val="none" w:sz="0" w:space="0" w:color="auto"/>
            <w:right w:val="none" w:sz="0" w:space="0" w:color="auto"/>
          </w:divBdr>
        </w:div>
      </w:divsChild>
    </w:div>
    <w:div w:id="1104962440">
      <w:bodyDiv w:val="1"/>
      <w:marLeft w:val="0"/>
      <w:marRight w:val="0"/>
      <w:marTop w:val="0"/>
      <w:marBottom w:val="0"/>
      <w:divBdr>
        <w:top w:val="none" w:sz="0" w:space="0" w:color="auto"/>
        <w:left w:val="none" w:sz="0" w:space="0" w:color="auto"/>
        <w:bottom w:val="none" w:sz="0" w:space="0" w:color="auto"/>
        <w:right w:val="none" w:sz="0" w:space="0" w:color="auto"/>
      </w:divBdr>
    </w:div>
    <w:div w:id="1157307058">
      <w:bodyDiv w:val="1"/>
      <w:marLeft w:val="0"/>
      <w:marRight w:val="0"/>
      <w:marTop w:val="0"/>
      <w:marBottom w:val="0"/>
      <w:divBdr>
        <w:top w:val="none" w:sz="0" w:space="0" w:color="auto"/>
        <w:left w:val="none" w:sz="0" w:space="0" w:color="auto"/>
        <w:bottom w:val="none" w:sz="0" w:space="0" w:color="auto"/>
        <w:right w:val="none" w:sz="0" w:space="0" w:color="auto"/>
      </w:divBdr>
    </w:div>
    <w:div w:id="1180847956">
      <w:bodyDiv w:val="1"/>
      <w:marLeft w:val="0"/>
      <w:marRight w:val="0"/>
      <w:marTop w:val="0"/>
      <w:marBottom w:val="0"/>
      <w:divBdr>
        <w:top w:val="none" w:sz="0" w:space="0" w:color="auto"/>
        <w:left w:val="none" w:sz="0" w:space="0" w:color="auto"/>
        <w:bottom w:val="none" w:sz="0" w:space="0" w:color="auto"/>
        <w:right w:val="none" w:sz="0" w:space="0" w:color="auto"/>
      </w:divBdr>
    </w:div>
    <w:div w:id="1188829418">
      <w:bodyDiv w:val="1"/>
      <w:marLeft w:val="0"/>
      <w:marRight w:val="0"/>
      <w:marTop w:val="0"/>
      <w:marBottom w:val="0"/>
      <w:divBdr>
        <w:top w:val="none" w:sz="0" w:space="0" w:color="auto"/>
        <w:left w:val="none" w:sz="0" w:space="0" w:color="auto"/>
        <w:bottom w:val="none" w:sz="0" w:space="0" w:color="auto"/>
        <w:right w:val="none" w:sz="0" w:space="0" w:color="auto"/>
      </w:divBdr>
      <w:divsChild>
        <w:div w:id="1110777028">
          <w:marLeft w:val="446"/>
          <w:marRight w:val="0"/>
          <w:marTop w:val="0"/>
          <w:marBottom w:val="240"/>
          <w:divBdr>
            <w:top w:val="none" w:sz="0" w:space="0" w:color="auto"/>
            <w:left w:val="none" w:sz="0" w:space="0" w:color="auto"/>
            <w:bottom w:val="none" w:sz="0" w:space="0" w:color="auto"/>
            <w:right w:val="none" w:sz="0" w:space="0" w:color="auto"/>
          </w:divBdr>
        </w:div>
        <w:div w:id="1633437873">
          <w:marLeft w:val="446"/>
          <w:marRight w:val="0"/>
          <w:marTop w:val="0"/>
          <w:marBottom w:val="240"/>
          <w:divBdr>
            <w:top w:val="none" w:sz="0" w:space="0" w:color="auto"/>
            <w:left w:val="none" w:sz="0" w:space="0" w:color="auto"/>
            <w:bottom w:val="none" w:sz="0" w:space="0" w:color="auto"/>
            <w:right w:val="none" w:sz="0" w:space="0" w:color="auto"/>
          </w:divBdr>
        </w:div>
        <w:div w:id="478116375">
          <w:marLeft w:val="446"/>
          <w:marRight w:val="0"/>
          <w:marTop w:val="0"/>
          <w:marBottom w:val="240"/>
          <w:divBdr>
            <w:top w:val="none" w:sz="0" w:space="0" w:color="auto"/>
            <w:left w:val="none" w:sz="0" w:space="0" w:color="auto"/>
            <w:bottom w:val="none" w:sz="0" w:space="0" w:color="auto"/>
            <w:right w:val="none" w:sz="0" w:space="0" w:color="auto"/>
          </w:divBdr>
        </w:div>
        <w:div w:id="299461234">
          <w:marLeft w:val="677"/>
          <w:marRight w:val="0"/>
          <w:marTop w:val="0"/>
          <w:marBottom w:val="240"/>
          <w:divBdr>
            <w:top w:val="none" w:sz="0" w:space="0" w:color="auto"/>
            <w:left w:val="none" w:sz="0" w:space="0" w:color="auto"/>
            <w:bottom w:val="none" w:sz="0" w:space="0" w:color="auto"/>
            <w:right w:val="none" w:sz="0" w:space="0" w:color="auto"/>
          </w:divBdr>
        </w:div>
        <w:div w:id="91751699">
          <w:marLeft w:val="677"/>
          <w:marRight w:val="0"/>
          <w:marTop w:val="0"/>
          <w:marBottom w:val="240"/>
          <w:divBdr>
            <w:top w:val="none" w:sz="0" w:space="0" w:color="auto"/>
            <w:left w:val="none" w:sz="0" w:space="0" w:color="auto"/>
            <w:bottom w:val="none" w:sz="0" w:space="0" w:color="auto"/>
            <w:right w:val="none" w:sz="0" w:space="0" w:color="auto"/>
          </w:divBdr>
        </w:div>
        <w:div w:id="613366760">
          <w:marLeft w:val="677"/>
          <w:marRight w:val="0"/>
          <w:marTop w:val="0"/>
          <w:marBottom w:val="240"/>
          <w:divBdr>
            <w:top w:val="none" w:sz="0" w:space="0" w:color="auto"/>
            <w:left w:val="none" w:sz="0" w:space="0" w:color="auto"/>
            <w:bottom w:val="none" w:sz="0" w:space="0" w:color="auto"/>
            <w:right w:val="none" w:sz="0" w:space="0" w:color="auto"/>
          </w:divBdr>
        </w:div>
      </w:divsChild>
    </w:div>
    <w:div w:id="1266504256">
      <w:bodyDiv w:val="1"/>
      <w:marLeft w:val="0"/>
      <w:marRight w:val="0"/>
      <w:marTop w:val="0"/>
      <w:marBottom w:val="0"/>
      <w:divBdr>
        <w:top w:val="none" w:sz="0" w:space="0" w:color="auto"/>
        <w:left w:val="none" w:sz="0" w:space="0" w:color="auto"/>
        <w:bottom w:val="none" w:sz="0" w:space="0" w:color="auto"/>
        <w:right w:val="none" w:sz="0" w:space="0" w:color="auto"/>
      </w:divBdr>
    </w:div>
    <w:div w:id="1272669342">
      <w:bodyDiv w:val="1"/>
      <w:marLeft w:val="0"/>
      <w:marRight w:val="0"/>
      <w:marTop w:val="0"/>
      <w:marBottom w:val="0"/>
      <w:divBdr>
        <w:top w:val="none" w:sz="0" w:space="0" w:color="auto"/>
        <w:left w:val="none" w:sz="0" w:space="0" w:color="auto"/>
        <w:bottom w:val="none" w:sz="0" w:space="0" w:color="auto"/>
        <w:right w:val="none" w:sz="0" w:space="0" w:color="auto"/>
      </w:divBdr>
    </w:div>
    <w:div w:id="1310136803">
      <w:bodyDiv w:val="1"/>
      <w:marLeft w:val="0"/>
      <w:marRight w:val="0"/>
      <w:marTop w:val="0"/>
      <w:marBottom w:val="0"/>
      <w:divBdr>
        <w:top w:val="none" w:sz="0" w:space="0" w:color="auto"/>
        <w:left w:val="none" w:sz="0" w:space="0" w:color="auto"/>
        <w:bottom w:val="none" w:sz="0" w:space="0" w:color="auto"/>
        <w:right w:val="none" w:sz="0" w:space="0" w:color="auto"/>
      </w:divBdr>
    </w:div>
    <w:div w:id="1310355464">
      <w:bodyDiv w:val="1"/>
      <w:marLeft w:val="0"/>
      <w:marRight w:val="0"/>
      <w:marTop w:val="0"/>
      <w:marBottom w:val="0"/>
      <w:divBdr>
        <w:top w:val="none" w:sz="0" w:space="0" w:color="auto"/>
        <w:left w:val="none" w:sz="0" w:space="0" w:color="auto"/>
        <w:bottom w:val="none" w:sz="0" w:space="0" w:color="auto"/>
        <w:right w:val="none" w:sz="0" w:space="0" w:color="auto"/>
      </w:divBdr>
    </w:div>
    <w:div w:id="1358657753">
      <w:bodyDiv w:val="1"/>
      <w:marLeft w:val="0"/>
      <w:marRight w:val="0"/>
      <w:marTop w:val="0"/>
      <w:marBottom w:val="0"/>
      <w:divBdr>
        <w:top w:val="none" w:sz="0" w:space="0" w:color="auto"/>
        <w:left w:val="none" w:sz="0" w:space="0" w:color="auto"/>
        <w:bottom w:val="none" w:sz="0" w:space="0" w:color="auto"/>
        <w:right w:val="none" w:sz="0" w:space="0" w:color="auto"/>
      </w:divBdr>
      <w:divsChild>
        <w:div w:id="876157312">
          <w:marLeft w:val="446"/>
          <w:marRight w:val="0"/>
          <w:marTop w:val="0"/>
          <w:marBottom w:val="240"/>
          <w:divBdr>
            <w:top w:val="none" w:sz="0" w:space="0" w:color="auto"/>
            <w:left w:val="none" w:sz="0" w:space="0" w:color="auto"/>
            <w:bottom w:val="none" w:sz="0" w:space="0" w:color="auto"/>
            <w:right w:val="none" w:sz="0" w:space="0" w:color="auto"/>
          </w:divBdr>
        </w:div>
        <w:div w:id="169688432">
          <w:marLeft w:val="446"/>
          <w:marRight w:val="0"/>
          <w:marTop w:val="0"/>
          <w:marBottom w:val="240"/>
          <w:divBdr>
            <w:top w:val="none" w:sz="0" w:space="0" w:color="auto"/>
            <w:left w:val="none" w:sz="0" w:space="0" w:color="auto"/>
            <w:bottom w:val="none" w:sz="0" w:space="0" w:color="auto"/>
            <w:right w:val="none" w:sz="0" w:space="0" w:color="auto"/>
          </w:divBdr>
        </w:div>
        <w:div w:id="1416854205">
          <w:marLeft w:val="446"/>
          <w:marRight w:val="0"/>
          <w:marTop w:val="0"/>
          <w:marBottom w:val="240"/>
          <w:divBdr>
            <w:top w:val="none" w:sz="0" w:space="0" w:color="auto"/>
            <w:left w:val="none" w:sz="0" w:space="0" w:color="auto"/>
            <w:bottom w:val="none" w:sz="0" w:space="0" w:color="auto"/>
            <w:right w:val="none" w:sz="0" w:space="0" w:color="auto"/>
          </w:divBdr>
        </w:div>
        <w:div w:id="8413203">
          <w:marLeft w:val="446"/>
          <w:marRight w:val="0"/>
          <w:marTop w:val="0"/>
          <w:marBottom w:val="240"/>
          <w:divBdr>
            <w:top w:val="none" w:sz="0" w:space="0" w:color="auto"/>
            <w:left w:val="none" w:sz="0" w:space="0" w:color="auto"/>
            <w:bottom w:val="none" w:sz="0" w:space="0" w:color="auto"/>
            <w:right w:val="none" w:sz="0" w:space="0" w:color="auto"/>
          </w:divBdr>
        </w:div>
        <w:div w:id="1371372900">
          <w:marLeft w:val="446"/>
          <w:marRight w:val="0"/>
          <w:marTop w:val="0"/>
          <w:marBottom w:val="240"/>
          <w:divBdr>
            <w:top w:val="none" w:sz="0" w:space="0" w:color="auto"/>
            <w:left w:val="none" w:sz="0" w:space="0" w:color="auto"/>
            <w:bottom w:val="none" w:sz="0" w:space="0" w:color="auto"/>
            <w:right w:val="none" w:sz="0" w:space="0" w:color="auto"/>
          </w:divBdr>
        </w:div>
        <w:div w:id="511916883">
          <w:marLeft w:val="446"/>
          <w:marRight w:val="0"/>
          <w:marTop w:val="0"/>
          <w:marBottom w:val="240"/>
          <w:divBdr>
            <w:top w:val="none" w:sz="0" w:space="0" w:color="auto"/>
            <w:left w:val="none" w:sz="0" w:space="0" w:color="auto"/>
            <w:bottom w:val="none" w:sz="0" w:space="0" w:color="auto"/>
            <w:right w:val="none" w:sz="0" w:space="0" w:color="auto"/>
          </w:divBdr>
        </w:div>
        <w:div w:id="1709211261">
          <w:marLeft w:val="446"/>
          <w:marRight w:val="0"/>
          <w:marTop w:val="0"/>
          <w:marBottom w:val="240"/>
          <w:divBdr>
            <w:top w:val="none" w:sz="0" w:space="0" w:color="auto"/>
            <w:left w:val="none" w:sz="0" w:space="0" w:color="auto"/>
            <w:bottom w:val="none" w:sz="0" w:space="0" w:color="auto"/>
            <w:right w:val="none" w:sz="0" w:space="0" w:color="auto"/>
          </w:divBdr>
        </w:div>
        <w:div w:id="908349080">
          <w:marLeft w:val="446"/>
          <w:marRight w:val="0"/>
          <w:marTop w:val="0"/>
          <w:marBottom w:val="240"/>
          <w:divBdr>
            <w:top w:val="none" w:sz="0" w:space="0" w:color="auto"/>
            <w:left w:val="none" w:sz="0" w:space="0" w:color="auto"/>
            <w:bottom w:val="none" w:sz="0" w:space="0" w:color="auto"/>
            <w:right w:val="none" w:sz="0" w:space="0" w:color="auto"/>
          </w:divBdr>
        </w:div>
        <w:div w:id="1024986989">
          <w:marLeft w:val="446"/>
          <w:marRight w:val="0"/>
          <w:marTop w:val="0"/>
          <w:marBottom w:val="240"/>
          <w:divBdr>
            <w:top w:val="none" w:sz="0" w:space="0" w:color="auto"/>
            <w:left w:val="none" w:sz="0" w:space="0" w:color="auto"/>
            <w:bottom w:val="none" w:sz="0" w:space="0" w:color="auto"/>
            <w:right w:val="none" w:sz="0" w:space="0" w:color="auto"/>
          </w:divBdr>
        </w:div>
        <w:div w:id="2003583917">
          <w:marLeft w:val="446"/>
          <w:marRight w:val="0"/>
          <w:marTop w:val="0"/>
          <w:marBottom w:val="240"/>
          <w:divBdr>
            <w:top w:val="none" w:sz="0" w:space="0" w:color="auto"/>
            <w:left w:val="none" w:sz="0" w:space="0" w:color="auto"/>
            <w:bottom w:val="none" w:sz="0" w:space="0" w:color="auto"/>
            <w:right w:val="none" w:sz="0" w:space="0" w:color="auto"/>
          </w:divBdr>
        </w:div>
      </w:divsChild>
    </w:div>
    <w:div w:id="1399016989">
      <w:bodyDiv w:val="1"/>
      <w:marLeft w:val="0"/>
      <w:marRight w:val="0"/>
      <w:marTop w:val="0"/>
      <w:marBottom w:val="0"/>
      <w:divBdr>
        <w:top w:val="none" w:sz="0" w:space="0" w:color="auto"/>
        <w:left w:val="none" w:sz="0" w:space="0" w:color="auto"/>
        <w:bottom w:val="none" w:sz="0" w:space="0" w:color="auto"/>
        <w:right w:val="none" w:sz="0" w:space="0" w:color="auto"/>
      </w:divBdr>
    </w:div>
    <w:div w:id="1672365603">
      <w:bodyDiv w:val="1"/>
      <w:marLeft w:val="0"/>
      <w:marRight w:val="0"/>
      <w:marTop w:val="0"/>
      <w:marBottom w:val="0"/>
      <w:divBdr>
        <w:top w:val="none" w:sz="0" w:space="0" w:color="auto"/>
        <w:left w:val="none" w:sz="0" w:space="0" w:color="auto"/>
        <w:bottom w:val="none" w:sz="0" w:space="0" w:color="auto"/>
        <w:right w:val="none" w:sz="0" w:space="0" w:color="auto"/>
      </w:divBdr>
      <w:divsChild>
        <w:div w:id="2105345002">
          <w:marLeft w:val="677"/>
          <w:marRight w:val="0"/>
          <w:marTop w:val="0"/>
          <w:marBottom w:val="240"/>
          <w:divBdr>
            <w:top w:val="none" w:sz="0" w:space="0" w:color="auto"/>
            <w:left w:val="none" w:sz="0" w:space="0" w:color="auto"/>
            <w:bottom w:val="none" w:sz="0" w:space="0" w:color="auto"/>
            <w:right w:val="none" w:sz="0" w:space="0" w:color="auto"/>
          </w:divBdr>
        </w:div>
        <w:div w:id="871964746">
          <w:marLeft w:val="677"/>
          <w:marRight w:val="0"/>
          <w:marTop w:val="0"/>
          <w:marBottom w:val="240"/>
          <w:divBdr>
            <w:top w:val="none" w:sz="0" w:space="0" w:color="auto"/>
            <w:left w:val="none" w:sz="0" w:space="0" w:color="auto"/>
            <w:bottom w:val="none" w:sz="0" w:space="0" w:color="auto"/>
            <w:right w:val="none" w:sz="0" w:space="0" w:color="auto"/>
          </w:divBdr>
        </w:div>
        <w:div w:id="1052121454">
          <w:marLeft w:val="677"/>
          <w:marRight w:val="0"/>
          <w:marTop w:val="0"/>
          <w:marBottom w:val="240"/>
          <w:divBdr>
            <w:top w:val="none" w:sz="0" w:space="0" w:color="auto"/>
            <w:left w:val="none" w:sz="0" w:space="0" w:color="auto"/>
            <w:bottom w:val="none" w:sz="0" w:space="0" w:color="auto"/>
            <w:right w:val="none" w:sz="0" w:space="0" w:color="auto"/>
          </w:divBdr>
        </w:div>
        <w:div w:id="424771517">
          <w:marLeft w:val="677"/>
          <w:marRight w:val="0"/>
          <w:marTop w:val="0"/>
          <w:marBottom w:val="240"/>
          <w:divBdr>
            <w:top w:val="none" w:sz="0" w:space="0" w:color="auto"/>
            <w:left w:val="none" w:sz="0" w:space="0" w:color="auto"/>
            <w:bottom w:val="none" w:sz="0" w:space="0" w:color="auto"/>
            <w:right w:val="none" w:sz="0" w:space="0" w:color="auto"/>
          </w:divBdr>
        </w:div>
        <w:div w:id="94599192">
          <w:marLeft w:val="677"/>
          <w:marRight w:val="0"/>
          <w:marTop w:val="0"/>
          <w:marBottom w:val="240"/>
          <w:divBdr>
            <w:top w:val="none" w:sz="0" w:space="0" w:color="auto"/>
            <w:left w:val="none" w:sz="0" w:space="0" w:color="auto"/>
            <w:bottom w:val="none" w:sz="0" w:space="0" w:color="auto"/>
            <w:right w:val="none" w:sz="0" w:space="0" w:color="auto"/>
          </w:divBdr>
        </w:div>
      </w:divsChild>
    </w:div>
    <w:div w:id="1729762501">
      <w:bodyDiv w:val="1"/>
      <w:marLeft w:val="0"/>
      <w:marRight w:val="0"/>
      <w:marTop w:val="0"/>
      <w:marBottom w:val="0"/>
      <w:divBdr>
        <w:top w:val="none" w:sz="0" w:space="0" w:color="auto"/>
        <w:left w:val="none" w:sz="0" w:space="0" w:color="auto"/>
        <w:bottom w:val="none" w:sz="0" w:space="0" w:color="auto"/>
        <w:right w:val="none" w:sz="0" w:space="0" w:color="auto"/>
      </w:divBdr>
    </w:div>
    <w:div w:id="1738631220">
      <w:bodyDiv w:val="1"/>
      <w:marLeft w:val="0"/>
      <w:marRight w:val="0"/>
      <w:marTop w:val="0"/>
      <w:marBottom w:val="0"/>
      <w:divBdr>
        <w:top w:val="none" w:sz="0" w:space="0" w:color="auto"/>
        <w:left w:val="none" w:sz="0" w:space="0" w:color="auto"/>
        <w:bottom w:val="none" w:sz="0" w:space="0" w:color="auto"/>
        <w:right w:val="none" w:sz="0" w:space="0" w:color="auto"/>
      </w:divBdr>
    </w:div>
    <w:div w:id="1794589811">
      <w:bodyDiv w:val="1"/>
      <w:marLeft w:val="0"/>
      <w:marRight w:val="0"/>
      <w:marTop w:val="0"/>
      <w:marBottom w:val="0"/>
      <w:divBdr>
        <w:top w:val="none" w:sz="0" w:space="0" w:color="auto"/>
        <w:left w:val="none" w:sz="0" w:space="0" w:color="auto"/>
        <w:bottom w:val="none" w:sz="0" w:space="0" w:color="auto"/>
        <w:right w:val="none" w:sz="0" w:space="0" w:color="auto"/>
      </w:divBdr>
      <w:divsChild>
        <w:div w:id="457339817">
          <w:marLeft w:val="547"/>
          <w:marRight w:val="0"/>
          <w:marTop w:val="0"/>
          <w:marBottom w:val="240"/>
          <w:divBdr>
            <w:top w:val="none" w:sz="0" w:space="0" w:color="auto"/>
            <w:left w:val="none" w:sz="0" w:space="0" w:color="auto"/>
            <w:bottom w:val="none" w:sz="0" w:space="0" w:color="auto"/>
            <w:right w:val="none" w:sz="0" w:space="0" w:color="auto"/>
          </w:divBdr>
        </w:div>
        <w:div w:id="1648707709">
          <w:marLeft w:val="547"/>
          <w:marRight w:val="0"/>
          <w:marTop w:val="0"/>
          <w:marBottom w:val="240"/>
          <w:divBdr>
            <w:top w:val="none" w:sz="0" w:space="0" w:color="auto"/>
            <w:left w:val="none" w:sz="0" w:space="0" w:color="auto"/>
            <w:bottom w:val="none" w:sz="0" w:space="0" w:color="auto"/>
            <w:right w:val="none" w:sz="0" w:space="0" w:color="auto"/>
          </w:divBdr>
        </w:div>
        <w:div w:id="817456670">
          <w:marLeft w:val="547"/>
          <w:marRight w:val="0"/>
          <w:marTop w:val="0"/>
          <w:marBottom w:val="240"/>
          <w:divBdr>
            <w:top w:val="none" w:sz="0" w:space="0" w:color="auto"/>
            <w:left w:val="none" w:sz="0" w:space="0" w:color="auto"/>
            <w:bottom w:val="none" w:sz="0" w:space="0" w:color="auto"/>
            <w:right w:val="none" w:sz="0" w:space="0" w:color="auto"/>
          </w:divBdr>
        </w:div>
        <w:div w:id="1195343136">
          <w:marLeft w:val="547"/>
          <w:marRight w:val="0"/>
          <w:marTop w:val="0"/>
          <w:marBottom w:val="240"/>
          <w:divBdr>
            <w:top w:val="none" w:sz="0" w:space="0" w:color="auto"/>
            <w:left w:val="none" w:sz="0" w:space="0" w:color="auto"/>
            <w:bottom w:val="none" w:sz="0" w:space="0" w:color="auto"/>
            <w:right w:val="none" w:sz="0" w:space="0" w:color="auto"/>
          </w:divBdr>
        </w:div>
      </w:divsChild>
    </w:div>
    <w:div w:id="1855260909">
      <w:bodyDiv w:val="1"/>
      <w:marLeft w:val="0"/>
      <w:marRight w:val="0"/>
      <w:marTop w:val="0"/>
      <w:marBottom w:val="0"/>
      <w:divBdr>
        <w:top w:val="none" w:sz="0" w:space="0" w:color="auto"/>
        <w:left w:val="none" w:sz="0" w:space="0" w:color="auto"/>
        <w:bottom w:val="none" w:sz="0" w:space="0" w:color="auto"/>
        <w:right w:val="none" w:sz="0" w:space="0" w:color="auto"/>
      </w:divBdr>
    </w:div>
    <w:div w:id="1945455268">
      <w:bodyDiv w:val="1"/>
      <w:marLeft w:val="0"/>
      <w:marRight w:val="0"/>
      <w:marTop w:val="0"/>
      <w:marBottom w:val="0"/>
      <w:divBdr>
        <w:top w:val="none" w:sz="0" w:space="0" w:color="auto"/>
        <w:left w:val="none" w:sz="0" w:space="0" w:color="auto"/>
        <w:bottom w:val="none" w:sz="0" w:space="0" w:color="auto"/>
        <w:right w:val="none" w:sz="0" w:space="0" w:color="auto"/>
      </w:divBdr>
      <w:divsChild>
        <w:div w:id="355543606">
          <w:marLeft w:val="677"/>
          <w:marRight w:val="0"/>
          <w:marTop w:val="0"/>
          <w:marBottom w:val="240"/>
          <w:divBdr>
            <w:top w:val="none" w:sz="0" w:space="0" w:color="auto"/>
            <w:left w:val="none" w:sz="0" w:space="0" w:color="auto"/>
            <w:bottom w:val="none" w:sz="0" w:space="0" w:color="auto"/>
            <w:right w:val="none" w:sz="0" w:space="0" w:color="auto"/>
          </w:divBdr>
        </w:div>
        <w:div w:id="1323046698">
          <w:marLeft w:val="677"/>
          <w:marRight w:val="0"/>
          <w:marTop w:val="0"/>
          <w:marBottom w:val="240"/>
          <w:divBdr>
            <w:top w:val="none" w:sz="0" w:space="0" w:color="auto"/>
            <w:left w:val="none" w:sz="0" w:space="0" w:color="auto"/>
            <w:bottom w:val="none" w:sz="0" w:space="0" w:color="auto"/>
            <w:right w:val="none" w:sz="0" w:space="0" w:color="auto"/>
          </w:divBdr>
        </w:div>
        <w:div w:id="1872378878">
          <w:marLeft w:val="677"/>
          <w:marRight w:val="0"/>
          <w:marTop w:val="0"/>
          <w:marBottom w:val="240"/>
          <w:divBdr>
            <w:top w:val="none" w:sz="0" w:space="0" w:color="auto"/>
            <w:left w:val="none" w:sz="0" w:space="0" w:color="auto"/>
            <w:bottom w:val="none" w:sz="0" w:space="0" w:color="auto"/>
            <w:right w:val="none" w:sz="0" w:space="0" w:color="auto"/>
          </w:divBdr>
        </w:div>
        <w:div w:id="1548563140">
          <w:marLeft w:val="677"/>
          <w:marRight w:val="0"/>
          <w:marTop w:val="0"/>
          <w:marBottom w:val="240"/>
          <w:divBdr>
            <w:top w:val="none" w:sz="0" w:space="0" w:color="auto"/>
            <w:left w:val="none" w:sz="0" w:space="0" w:color="auto"/>
            <w:bottom w:val="none" w:sz="0" w:space="0" w:color="auto"/>
            <w:right w:val="none" w:sz="0" w:space="0" w:color="auto"/>
          </w:divBdr>
        </w:div>
        <w:div w:id="935793535">
          <w:marLeft w:val="677"/>
          <w:marRight w:val="0"/>
          <w:marTop w:val="0"/>
          <w:marBottom w:val="240"/>
          <w:divBdr>
            <w:top w:val="none" w:sz="0" w:space="0" w:color="auto"/>
            <w:left w:val="none" w:sz="0" w:space="0" w:color="auto"/>
            <w:bottom w:val="none" w:sz="0" w:space="0" w:color="auto"/>
            <w:right w:val="none" w:sz="0" w:space="0" w:color="auto"/>
          </w:divBdr>
        </w:div>
      </w:divsChild>
    </w:div>
    <w:div w:id="1959099100">
      <w:bodyDiv w:val="1"/>
      <w:marLeft w:val="0"/>
      <w:marRight w:val="0"/>
      <w:marTop w:val="0"/>
      <w:marBottom w:val="0"/>
      <w:divBdr>
        <w:top w:val="none" w:sz="0" w:space="0" w:color="auto"/>
        <w:left w:val="none" w:sz="0" w:space="0" w:color="auto"/>
        <w:bottom w:val="none" w:sz="0" w:space="0" w:color="auto"/>
        <w:right w:val="none" w:sz="0" w:space="0" w:color="auto"/>
      </w:divBdr>
    </w:div>
    <w:div w:id="19885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2.xm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chart" Target="charts/chart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chart" Target="charts/chart1.xml"/><Relationship Id="rId25" Type="http://schemas.openxmlformats.org/officeDocument/2006/relationships/diagramColors" Target="diagrams/colors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nderdatasolutions.com/" TargetMode="External"/><Relationship Id="rId20" Type="http://schemas.openxmlformats.org/officeDocument/2006/relationships/chart" Target="charts/chart4.xm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1.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diagramLayout" Target="diagrams/layout1.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diagramData" Target="diagrams/data1.xml"/><Relationship Id="rId27" Type="http://schemas.openxmlformats.org/officeDocument/2006/relationships/header" Target="header2.xml"/><Relationship Id="rId30" Type="http://schemas.openxmlformats.org/officeDocument/2006/relationships/image" Target="media/image15.png"/><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2\Care%20Quality%20Commission\Healthwatch%20Communications%20-%20Documents\Brand%20Healthwatch%20England\Templates\Briefings%20and%20Reports\20220506%20-%20Healthwatch%20Report%20Template%20(Pink)%20(2022).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itservicemanagementcqcorg.sharepoint.com/sites/HealthwatchData/Shared%20Documents/Projects/Strike%20Impact%202023/NHS-STRIKE_Nat_Re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itservicemanagementcqcorg.sharepoint.com/sites/HealthwatchData/Shared%20Documents/Projects/Strike%20Impact%202023/NHS-STRIKE_Nat_Re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itservicemanagementcqcorg.sharepoint.com/sites/HealthwatchData/Shared%20Documents/Projects/Strike%20Impact%202023/NHS-STRIKE_Nat_Rep.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itservicemanagementcqcorg.sharepoint.com/sites/HealthwatchData/Shared%20Documents/Projects/Strike%20Impact%202023/NHS-STRIKE_Nat_Rep.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https://itservicemanagementcqcorg.sharepoint.com/sites/HealthwatchData/Shared%20Documents/Projects/Strike%20Impact%202023/NHS-STRIKE_Nat_Rep.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CAAC-4172-B4E1-8F1627657B78}"/>
              </c:ext>
            </c:extLst>
          </c:dPt>
          <c:dLbls>
            <c:spPr>
              <a:noFill/>
              <a:ln>
                <a:noFill/>
              </a:ln>
              <a:effectLst/>
            </c:spPr>
            <c:txPr>
              <a:bodyPr rot="0" spcFirstLastPara="1" vertOverflow="ellipsis" vert="horz" wrap="square" anchor="ctr" anchorCtr="1"/>
              <a:lstStyle/>
              <a:p>
                <a:pPr>
                  <a:defRPr sz="1800" b="0" i="0" u="none" strike="noStrike" kern="1200" baseline="0">
                    <a:solidFill>
                      <a:schemeClr val="tx2">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 analysis'!$A$22:$G$22</c:f>
              <c:strCache>
                <c:ptCount val="7"/>
                <c:pt idx="0">
                  <c:v>Base (cancelled or postponed)</c:v>
                </c:pt>
                <c:pt idx="1">
                  <c:v>Aged 25-34</c:v>
                </c:pt>
                <c:pt idx="2">
                  <c:v>Not white</c:v>
                </c:pt>
                <c:pt idx="3">
                  <c:v>Disabled</c:v>
                </c:pt>
                <c:pt idx="4">
                  <c:v>Neurodivergent</c:v>
                </c:pt>
                <c:pt idx="5">
                  <c:v>LGBTQ+</c:v>
                </c:pt>
                <c:pt idx="6">
                  <c:v>Really struggling financially</c:v>
                </c:pt>
              </c:strCache>
            </c:strRef>
          </c:cat>
          <c:val>
            <c:numRef>
              <c:f>'Demog analysis'!$A$23:$G$23</c:f>
              <c:numCache>
                <c:formatCode>0%</c:formatCode>
                <c:ptCount val="7"/>
                <c:pt idx="0">
                  <c:v>0.39</c:v>
                </c:pt>
                <c:pt idx="1">
                  <c:v>0.45999999999999996</c:v>
                </c:pt>
                <c:pt idx="2">
                  <c:v>0.49</c:v>
                </c:pt>
                <c:pt idx="3">
                  <c:v>0.52</c:v>
                </c:pt>
                <c:pt idx="4">
                  <c:v>0.51</c:v>
                </c:pt>
                <c:pt idx="5">
                  <c:v>0.49</c:v>
                </c:pt>
                <c:pt idx="6">
                  <c:v>0.49</c:v>
                </c:pt>
              </c:numCache>
            </c:numRef>
          </c:val>
          <c:extLst>
            <c:ext xmlns:c16="http://schemas.microsoft.com/office/drawing/2014/chart" uri="{C3380CC4-5D6E-409C-BE32-E72D297353CC}">
              <c16:uniqueId val="{00000002-CAAC-4172-B4E1-8F1627657B78}"/>
            </c:ext>
          </c:extLst>
        </c:ser>
        <c:dLbls>
          <c:showLegendKey val="0"/>
          <c:showVal val="0"/>
          <c:showCatName val="0"/>
          <c:showSerName val="0"/>
          <c:showPercent val="0"/>
          <c:showBubbleSize val="0"/>
        </c:dLbls>
        <c:gapWidth val="219"/>
        <c:axId val="154342303"/>
        <c:axId val="154340383"/>
      </c:barChart>
      <c:catAx>
        <c:axId val="15434230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800" b="0" i="0" u="none" strike="noStrike" kern="1200" baseline="0">
                <a:solidFill>
                  <a:schemeClr val="tx2">
                    <a:lumMod val="50000"/>
                  </a:schemeClr>
                </a:solidFill>
                <a:latin typeface="+mn-lt"/>
                <a:ea typeface="+mn-ea"/>
                <a:cs typeface="+mn-cs"/>
              </a:defRPr>
            </a:pPr>
            <a:endParaRPr lang="en-US"/>
          </a:p>
        </c:txPr>
        <c:crossAx val="154340383"/>
        <c:crosses val="autoZero"/>
        <c:auto val="1"/>
        <c:lblAlgn val="ctr"/>
        <c:lblOffset val="100"/>
        <c:noMultiLvlLbl val="0"/>
      </c:catAx>
      <c:valAx>
        <c:axId val="154340383"/>
        <c:scaling>
          <c:orientation val="minMax"/>
        </c:scaling>
        <c:delete val="1"/>
        <c:axPos val="b"/>
        <c:numFmt formatCode="0%" sourceLinked="1"/>
        <c:majorTickMark val="none"/>
        <c:minorTickMark val="none"/>
        <c:tickLblPos val="nextTo"/>
        <c:crossAx val="1543423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nchor="ctr" anchorCtr="0"/>
    <a:lstStyle/>
    <a:p>
      <a:pPr>
        <a:defRPr sz="1800">
          <a:solidFill>
            <a:schemeClr val="tx2">
              <a:lumMod val="50000"/>
            </a:schemeClr>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F7B0-4C9F-A181-6AC8F200ACE3}"/>
              </c:ext>
            </c:extLst>
          </c:dPt>
          <c:dLbls>
            <c:spPr>
              <a:noFill/>
              <a:ln>
                <a:noFill/>
              </a:ln>
              <a:effectLst/>
            </c:spPr>
            <c:txPr>
              <a:bodyPr rot="0" spcFirstLastPara="1" vertOverflow="ellipsis" vert="horz" wrap="square" anchor="ctr" anchorCtr="1"/>
              <a:lstStyle/>
              <a:p>
                <a:pPr>
                  <a:defRPr sz="1800" b="0" i="0" u="none" strike="noStrike" kern="1200" baseline="0">
                    <a:solidFill>
                      <a:schemeClr val="tx2">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 analysis'!$A$61:$F$61</c:f>
              <c:strCache>
                <c:ptCount val="6"/>
                <c:pt idx="0">
                  <c:v>Base (cancelled or postponed)</c:v>
                </c:pt>
                <c:pt idx="1">
                  <c:v>Aged under 35</c:v>
                </c:pt>
                <c:pt idx="2">
                  <c:v>Not white</c:v>
                </c:pt>
                <c:pt idx="3">
                  <c:v>Carer</c:v>
                </c:pt>
                <c:pt idx="4">
                  <c:v>Neurodivergent</c:v>
                </c:pt>
                <c:pt idx="5">
                  <c:v>Really struggling financially</c:v>
                </c:pt>
              </c:strCache>
            </c:strRef>
          </c:cat>
          <c:val>
            <c:numRef>
              <c:f>'Demog analysis'!$A$62:$F$62</c:f>
              <c:numCache>
                <c:formatCode>0%</c:formatCode>
                <c:ptCount val="6"/>
                <c:pt idx="0">
                  <c:v>0.64944649446494462</c:v>
                </c:pt>
                <c:pt idx="1">
                  <c:v>0.73837209302325579</c:v>
                </c:pt>
                <c:pt idx="2">
                  <c:v>0.75</c:v>
                </c:pt>
                <c:pt idx="3">
                  <c:v>0.84472049689440998</c:v>
                </c:pt>
                <c:pt idx="4">
                  <c:v>0.83132530120481929</c:v>
                </c:pt>
                <c:pt idx="5">
                  <c:v>0.80172413793103448</c:v>
                </c:pt>
              </c:numCache>
            </c:numRef>
          </c:val>
          <c:extLst>
            <c:ext xmlns:c16="http://schemas.microsoft.com/office/drawing/2014/chart" uri="{C3380CC4-5D6E-409C-BE32-E72D297353CC}">
              <c16:uniqueId val="{00000002-F7B0-4C9F-A181-6AC8F200ACE3}"/>
            </c:ext>
          </c:extLst>
        </c:ser>
        <c:dLbls>
          <c:showLegendKey val="0"/>
          <c:showVal val="0"/>
          <c:showCatName val="0"/>
          <c:showSerName val="0"/>
          <c:showPercent val="0"/>
          <c:showBubbleSize val="0"/>
        </c:dLbls>
        <c:gapWidth val="219"/>
        <c:axId val="154342303"/>
        <c:axId val="154340383"/>
      </c:barChart>
      <c:catAx>
        <c:axId val="15434230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800" b="0" i="0" u="none" strike="noStrike" kern="1200" baseline="0">
                <a:solidFill>
                  <a:schemeClr val="tx2">
                    <a:lumMod val="50000"/>
                  </a:schemeClr>
                </a:solidFill>
                <a:latin typeface="+mn-lt"/>
                <a:ea typeface="+mn-ea"/>
                <a:cs typeface="+mn-cs"/>
              </a:defRPr>
            </a:pPr>
            <a:endParaRPr lang="en-US"/>
          </a:p>
        </c:txPr>
        <c:crossAx val="154340383"/>
        <c:crosses val="autoZero"/>
        <c:auto val="1"/>
        <c:lblAlgn val="ctr"/>
        <c:lblOffset val="100"/>
        <c:noMultiLvlLbl val="0"/>
      </c:catAx>
      <c:valAx>
        <c:axId val="154340383"/>
        <c:scaling>
          <c:orientation val="minMax"/>
        </c:scaling>
        <c:delete val="1"/>
        <c:axPos val="b"/>
        <c:numFmt formatCode="0%" sourceLinked="1"/>
        <c:majorTickMark val="none"/>
        <c:minorTickMark val="none"/>
        <c:tickLblPos val="nextTo"/>
        <c:crossAx val="1543423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800">
          <a:solidFill>
            <a:schemeClr val="tx2">
              <a:lumMod val="50000"/>
            </a:schemeClr>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'Demog analysis'!$B$79</c:f>
              <c:strCache>
                <c:ptCount val="1"/>
                <c:pt idx="0">
                  <c:v>Not white</c:v>
                </c:pt>
              </c:strCache>
            </c:strRef>
          </c:tx>
          <c:spPr>
            <a:solidFill>
              <a:schemeClr val="accent1"/>
            </a:solidFill>
            <a:ln>
              <a:noFill/>
            </a:ln>
            <a:effectLst/>
          </c:spPr>
          <c:invertIfNegative val="0"/>
          <c:dLbls>
            <c:dLbl>
              <c:idx val="0"/>
              <c:layout>
                <c:manualLayout>
                  <c:x val="-9.3571629082062318E-4"/>
                  <c:y val="-9.1930491447189799E-3"/>
                </c:manualLayout>
              </c:layout>
              <c:showLegendKey val="0"/>
              <c:showVal val="1"/>
              <c:showCatName val="0"/>
              <c:showSerName val="0"/>
              <c:showPercent val="0"/>
              <c:showBubbleSize val="0"/>
              <c:extLst>
                <c:ext xmlns:c15="http://schemas.microsoft.com/office/drawing/2012/chart" uri="{CE6537A1-D6FC-4f65-9D91-7224C49458BB}">
                  <c15:layout>
                    <c:manualLayout>
                      <c:w val="9.0743997601029733E-2"/>
                      <c:h val="6.2362928771834553E-2"/>
                    </c:manualLayout>
                  </c15:layout>
                </c:ext>
                <c:ext xmlns:c16="http://schemas.microsoft.com/office/drawing/2014/chart" uri="{C3380CC4-5D6E-409C-BE32-E72D297353CC}">
                  <c16:uniqueId val="{00000002-BDEC-441B-95E6-619F23EAB4D3}"/>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1">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 analysis'!$A$80:$A$83</c:f>
              <c:strCache>
                <c:ptCount val="4"/>
                <c:pt idx="0">
                  <c:v>I experienced loss of income or increased costs</c:v>
                </c:pt>
                <c:pt idx="1">
                  <c:v>It negatively impacted my ability to work (paid or voluntary)</c:v>
                </c:pt>
                <c:pt idx="2">
                  <c:v>It negatively impacted my relationship</c:v>
                </c:pt>
                <c:pt idx="3">
                  <c:v>My ability to care for a loved one (e.g. child or elderly parent) was been affected</c:v>
                </c:pt>
              </c:strCache>
            </c:strRef>
          </c:cat>
          <c:val>
            <c:numRef>
              <c:f>'Demog analysis'!$B$80:$B$83</c:f>
              <c:numCache>
                <c:formatCode>0%</c:formatCode>
                <c:ptCount val="4"/>
                <c:pt idx="0">
                  <c:v>0.13</c:v>
                </c:pt>
                <c:pt idx="1">
                  <c:v>0.09</c:v>
                </c:pt>
                <c:pt idx="2">
                  <c:v>0.09</c:v>
                </c:pt>
                <c:pt idx="3">
                  <c:v>0.08</c:v>
                </c:pt>
              </c:numCache>
            </c:numRef>
          </c:val>
          <c:extLst>
            <c:ext xmlns:c16="http://schemas.microsoft.com/office/drawing/2014/chart" uri="{C3380CC4-5D6E-409C-BE32-E72D297353CC}">
              <c16:uniqueId val="{00000000-BDEC-441B-95E6-619F23EAB4D3}"/>
            </c:ext>
          </c:extLst>
        </c:ser>
        <c:ser>
          <c:idx val="1"/>
          <c:order val="1"/>
          <c:tx>
            <c:strRef>
              <c:f>'Demog analysis'!$C$79</c:f>
              <c:strCache>
                <c:ptCount val="1"/>
                <c:pt idx="0">
                  <c:v>White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1">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 analysis'!$A$80:$A$83</c:f>
              <c:strCache>
                <c:ptCount val="4"/>
                <c:pt idx="0">
                  <c:v>I experienced loss of income or increased costs</c:v>
                </c:pt>
                <c:pt idx="1">
                  <c:v>It negatively impacted my ability to work (paid or voluntary)</c:v>
                </c:pt>
                <c:pt idx="2">
                  <c:v>It negatively impacted my relationship</c:v>
                </c:pt>
                <c:pt idx="3">
                  <c:v>My ability to care for a loved one (e.g. child or elderly parent) was been affected</c:v>
                </c:pt>
              </c:strCache>
            </c:strRef>
          </c:cat>
          <c:val>
            <c:numRef>
              <c:f>'Demog analysis'!$C$80:$C$83</c:f>
              <c:numCache>
                <c:formatCode>0%</c:formatCode>
                <c:ptCount val="4"/>
                <c:pt idx="0">
                  <c:v>7.0000000000000007E-2</c:v>
                </c:pt>
                <c:pt idx="1">
                  <c:v>0.05</c:v>
                </c:pt>
                <c:pt idx="2">
                  <c:v>0.05</c:v>
                </c:pt>
                <c:pt idx="3">
                  <c:v>0.04</c:v>
                </c:pt>
              </c:numCache>
            </c:numRef>
          </c:val>
          <c:extLst>
            <c:ext xmlns:c16="http://schemas.microsoft.com/office/drawing/2014/chart" uri="{C3380CC4-5D6E-409C-BE32-E72D297353CC}">
              <c16:uniqueId val="{00000001-BDEC-441B-95E6-619F23EAB4D3}"/>
            </c:ext>
          </c:extLst>
        </c:ser>
        <c:dLbls>
          <c:showLegendKey val="0"/>
          <c:showVal val="0"/>
          <c:showCatName val="0"/>
          <c:showSerName val="0"/>
          <c:showPercent val="0"/>
          <c:showBubbleSize val="0"/>
        </c:dLbls>
        <c:gapWidth val="182"/>
        <c:axId val="278753599"/>
        <c:axId val="278754559"/>
      </c:barChart>
      <c:catAx>
        <c:axId val="27875359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800" b="0" i="0" u="none" strike="noStrike" kern="1200" baseline="0">
                <a:solidFill>
                  <a:schemeClr val="bg1">
                    <a:lumMod val="50000"/>
                  </a:schemeClr>
                </a:solidFill>
                <a:latin typeface="+mn-lt"/>
                <a:ea typeface="+mn-ea"/>
                <a:cs typeface="+mn-cs"/>
              </a:defRPr>
            </a:pPr>
            <a:endParaRPr lang="en-US"/>
          </a:p>
        </c:txPr>
        <c:crossAx val="278754559"/>
        <c:crosses val="autoZero"/>
        <c:auto val="1"/>
        <c:lblAlgn val="ctr"/>
        <c:lblOffset val="100"/>
        <c:noMultiLvlLbl val="0"/>
      </c:catAx>
      <c:valAx>
        <c:axId val="278754559"/>
        <c:scaling>
          <c:orientation val="minMax"/>
        </c:scaling>
        <c:delete val="1"/>
        <c:axPos val="t"/>
        <c:numFmt formatCode="0%" sourceLinked="1"/>
        <c:majorTickMark val="none"/>
        <c:minorTickMark val="none"/>
        <c:tickLblPos val="nextTo"/>
        <c:crossAx val="278753599"/>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2000" b="0" i="0" u="none" strike="noStrike" kern="1200" baseline="0">
                <a:solidFill>
                  <a:schemeClr val="bg1">
                    <a:lumMod val="50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800" b="0" i="0" u="none" strike="noStrike" kern="1200" baseline="0">
                <a:solidFill>
                  <a:schemeClr val="bg1">
                    <a:lumMod val="50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1600" b="0" i="0" u="none" strike="noStrike" kern="1200" baseline="0">
              <a:solidFill>
                <a:schemeClr val="bg1">
                  <a:lumMod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'Demog analysis'!$B$85</c:f>
              <c:strCache>
                <c:ptCount val="1"/>
                <c:pt idx="0">
                  <c:v>Disabled</c:v>
                </c:pt>
              </c:strCache>
            </c:strRef>
          </c:tx>
          <c:spPr>
            <a:solidFill>
              <a:schemeClr val="accent1"/>
            </a:solidFill>
            <a:ln>
              <a:noFill/>
            </a:ln>
            <a:effectLst/>
          </c:spPr>
          <c:invertIfNegative val="0"/>
          <c:dLbls>
            <c:dLbl>
              <c:idx val="0"/>
              <c:layout>
                <c:manualLayout>
                  <c:x val="-1.8079937504334907E-3"/>
                  <c:y val="-4.70582941838152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97C-4E52-9E38-75BC80E0B998}"/>
                </c:ext>
              </c:extLst>
            </c:dLbl>
            <c:dLbl>
              <c:idx val="1"/>
              <c:layout>
                <c:manualLayout>
                  <c:x val="0"/>
                  <c:y val="-5.1540616246498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FF-451E-A74A-AF00DFA1C729}"/>
                </c:ext>
              </c:extLst>
            </c:dLbl>
            <c:dLbl>
              <c:idx val="2"/>
              <c:layout>
                <c:manualLayout>
                  <c:x val="-5.5632823365785811E-3"/>
                  <c:y val="-5.37815126050419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FF-451E-A74A-AF00DFA1C729}"/>
                </c:ext>
              </c:extLst>
            </c:dLbl>
            <c:dLbl>
              <c:idx val="3"/>
              <c:layout>
                <c:manualLayout>
                  <c:x val="0"/>
                  <c:y val="-2.01680672268906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FF-451E-A74A-AF00DFA1C729}"/>
                </c:ext>
              </c:extLst>
            </c:dLbl>
            <c:dLbl>
              <c:idx val="4"/>
              <c:layout>
                <c:manualLayout>
                  <c:x val="0"/>
                  <c:y val="-2.6890756302521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FFF-451E-A74A-AF00DFA1C729}"/>
                </c:ext>
              </c:extLst>
            </c:dLbl>
            <c:dLbl>
              <c:idx val="5"/>
              <c:layout>
                <c:manualLayout>
                  <c:x val="1.8544274455261937E-3"/>
                  <c:y val="-2.91316526610644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FFF-451E-A74A-AF00DFA1C729}"/>
                </c:ext>
              </c:extLst>
            </c:dLbl>
            <c:dLbl>
              <c:idx val="6"/>
              <c:layout>
                <c:manualLayout>
                  <c:x val="1.3598977503976848E-16"/>
                  <c:y val="-1.792699441981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FFF-451E-A74A-AF00DFA1C729}"/>
                </c:ext>
              </c:extLst>
            </c:dLbl>
            <c:spPr>
              <a:noFill/>
              <a:ln>
                <a:noFill/>
              </a:ln>
              <a:effectLst/>
            </c:spPr>
            <c:txPr>
              <a:bodyPr rot="0" spcFirstLastPara="1" vertOverflow="ellipsis" vert="horz" wrap="square" anchor="ctr" anchorCtr="1"/>
              <a:lstStyle/>
              <a:p>
                <a:pPr>
                  <a:defRPr sz="1800" b="1" i="0" u="none" strike="noStrike" kern="1200" baseline="0">
                    <a:solidFill>
                      <a:schemeClr val="tx2">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 analysis'!$A$86:$A$92</c:f>
              <c:strCache>
                <c:ptCount val="7"/>
                <c:pt idx="0">
                  <c:v>My condition/ symptoms got worse</c:v>
                </c:pt>
                <c:pt idx="1">
                  <c:v>I suffered on-going pain</c:v>
                </c:pt>
                <c:pt idx="2">
                  <c:v>It negatively impacted my mental health</c:v>
                </c:pt>
                <c:pt idx="3">
                  <c:v>My ability to sleep was affected</c:v>
                </c:pt>
                <c:pt idx="4">
                  <c:v>It negatively impacted my physical fitness</c:v>
                </c:pt>
                <c:pt idx="5">
                  <c:v>It negatively impacted my relationship</c:v>
                </c:pt>
                <c:pt idx="6">
                  <c:v>I needed additional care from friends/ family</c:v>
                </c:pt>
              </c:strCache>
            </c:strRef>
          </c:cat>
          <c:val>
            <c:numRef>
              <c:f>'Demog analysis'!$B$86:$B$92</c:f>
              <c:numCache>
                <c:formatCode>0%</c:formatCode>
                <c:ptCount val="7"/>
                <c:pt idx="0">
                  <c:v>0.38</c:v>
                </c:pt>
                <c:pt idx="1">
                  <c:v>0.38</c:v>
                </c:pt>
                <c:pt idx="2">
                  <c:v>0.36</c:v>
                </c:pt>
                <c:pt idx="3">
                  <c:v>0.26</c:v>
                </c:pt>
                <c:pt idx="4">
                  <c:v>0.24</c:v>
                </c:pt>
                <c:pt idx="5">
                  <c:v>0.1</c:v>
                </c:pt>
                <c:pt idx="6">
                  <c:v>0.1</c:v>
                </c:pt>
              </c:numCache>
            </c:numRef>
          </c:val>
          <c:extLst>
            <c:ext xmlns:c16="http://schemas.microsoft.com/office/drawing/2014/chart" uri="{C3380CC4-5D6E-409C-BE32-E72D297353CC}">
              <c16:uniqueId val="{00000000-C97C-4E52-9E38-75BC80E0B998}"/>
            </c:ext>
          </c:extLst>
        </c:ser>
        <c:ser>
          <c:idx val="1"/>
          <c:order val="1"/>
          <c:tx>
            <c:strRef>
              <c:f>'Demog analysis'!$C$85</c:f>
              <c:strCache>
                <c:ptCount val="1"/>
                <c:pt idx="0">
                  <c:v>Not disabled</c:v>
                </c:pt>
              </c:strCache>
            </c:strRef>
          </c:tx>
          <c:spPr>
            <a:solidFill>
              <a:schemeClr val="accent2"/>
            </a:solidFill>
            <a:ln>
              <a:noFill/>
            </a:ln>
            <a:effectLst/>
          </c:spPr>
          <c:invertIfNegative val="0"/>
          <c:dLbls>
            <c:dLbl>
              <c:idx val="0"/>
              <c:layout>
                <c:manualLayout>
                  <c:x val="5.5632823365785811E-3"/>
                  <c:y val="-2.0168067226890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FF-451E-A74A-AF00DFA1C729}"/>
                </c:ext>
              </c:extLst>
            </c:dLbl>
            <c:dLbl>
              <c:idx val="1"/>
              <c:layout>
                <c:manualLayout>
                  <c:x val="0"/>
                  <c:y val="-2.0168067226890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FF-451E-A74A-AF00DFA1C729}"/>
                </c:ext>
              </c:extLst>
            </c:dLbl>
            <c:dLbl>
              <c:idx val="2"/>
              <c:layout>
                <c:manualLayout>
                  <c:x val="0"/>
                  <c:y val="-2.0168067226890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FF-451E-A74A-AF00DFA1C729}"/>
                </c:ext>
              </c:extLst>
            </c:dLbl>
            <c:dLbl>
              <c:idx val="3"/>
              <c:layout>
                <c:manualLayout>
                  <c:x val="1.8544274455261937E-3"/>
                  <c:y val="-2.6890756302521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FFF-451E-A74A-AF00DFA1C729}"/>
                </c:ext>
              </c:extLst>
            </c:dLbl>
            <c:dLbl>
              <c:idx val="4"/>
              <c:layout>
                <c:manualLayout>
                  <c:x val="0"/>
                  <c:y val="-2.24089635854340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FFF-451E-A74A-AF00DFA1C729}"/>
                </c:ext>
              </c:extLst>
            </c:dLbl>
            <c:dLbl>
              <c:idx val="5"/>
              <c:layout>
                <c:manualLayout>
                  <c:x val="0"/>
                  <c:y val="-2.91316526610644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FFF-451E-A74A-AF00DFA1C729}"/>
                </c:ext>
              </c:extLst>
            </c:dLbl>
            <c:dLbl>
              <c:idx val="6"/>
              <c:layout>
                <c:manualLayout>
                  <c:x val="-3.7088548910523874E-3"/>
                  <c:y val="-2.4649507046913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FFF-451E-A74A-AF00DFA1C729}"/>
                </c:ext>
              </c:extLst>
            </c:dLbl>
            <c:spPr>
              <a:noFill/>
              <a:ln>
                <a:noFill/>
              </a:ln>
              <a:effectLst/>
            </c:spPr>
            <c:txPr>
              <a:bodyPr rot="0" spcFirstLastPara="1" vertOverflow="ellipsis" vert="horz" wrap="square" anchor="ctr" anchorCtr="1"/>
              <a:lstStyle/>
              <a:p>
                <a:pPr>
                  <a:defRPr sz="1800" b="1" i="0" u="none" strike="noStrike" kern="1200" baseline="0">
                    <a:solidFill>
                      <a:schemeClr val="tx2">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 analysis'!$A$86:$A$92</c:f>
              <c:strCache>
                <c:ptCount val="7"/>
                <c:pt idx="0">
                  <c:v>My condition/ symptoms got worse</c:v>
                </c:pt>
                <c:pt idx="1">
                  <c:v>I suffered on-going pain</c:v>
                </c:pt>
                <c:pt idx="2">
                  <c:v>It negatively impacted my mental health</c:v>
                </c:pt>
                <c:pt idx="3">
                  <c:v>My ability to sleep was affected</c:v>
                </c:pt>
                <c:pt idx="4">
                  <c:v>It negatively impacted my physical fitness</c:v>
                </c:pt>
                <c:pt idx="5">
                  <c:v>It negatively impacted my relationship</c:v>
                </c:pt>
                <c:pt idx="6">
                  <c:v>I needed additional care from friends/ family</c:v>
                </c:pt>
              </c:strCache>
            </c:strRef>
          </c:cat>
          <c:val>
            <c:numRef>
              <c:f>'Demog analysis'!$C$86:$C$92</c:f>
              <c:numCache>
                <c:formatCode>0%</c:formatCode>
                <c:ptCount val="7"/>
                <c:pt idx="0">
                  <c:v>0.19</c:v>
                </c:pt>
                <c:pt idx="1">
                  <c:v>0.23</c:v>
                </c:pt>
                <c:pt idx="2">
                  <c:v>0.22</c:v>
                </c:pt>
                <c:pt idx="3">
                  <c:v>0.17</c:v>
                </c:pt>
                <c:pt idx="4">
                  <c:v>0.13</c:v>
                </c:pt>
                <c:pt idx="5">
                  <c:v>0.04</c:v>
                </c:pt>
                <c:pt idx="6">
                  <c:v>0.05</c:v>
                </c:pt>
              </c:numCache>
            </c:numRef>
          </c:val>
          <c:extLst>
            <c:ext xmlns:c16="http://schemas.microsoft.com/office/drawing/2014/chart" uri="{C3380CC4-5D6E-409C-BE32-E72D297353CC}">
              <c16:uniqueId val="{00000001-C97C-4E52-9E38-75BC80E0B998}"/>
            </c:ext>
          </c:extLst>
        </c:ser>
        <c:dLbls>
          <c:showLegendKey val="0"/>
          <c:showVal val="0"/>
          <c:showCatName val="0"/>
          <c:showSerName val="0"/>
          <c:showPercent val="0"/>
          <c:showBubbleSize val="0"/>
        </c:dLbls>
        <c:gapWidth val="182"/>
        <c:axId val="278753599"/>
        <c:axId val="278754559"/>
      </c:barChart>
      <c:catAx>
        <c:axId val="27875359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800" b="0" i="0" u="none" strike="noStrike" kern="1200" baseline="0">
                <a:solidFill>
                  <a:schemeClr val="tx2">
                    <a:lumMod val="50000"/>
                  </a:schemeClr>
                </a:solidFill>
                <a:latin typeface="+mn-lt"/>
                <a:ea typeface="+mn-ea"/>
                <a:cs typeface="+mn-cs"/>
              </a:defRPr>
            </a:pPr>
            <a:endParaRPr lang="en-US"/>
          </a:p>
        </c:txPr>
        <c:crossAx val="278754559"/>
        <c:crosses val="autoZero"/>
        <c:auto val="1"/>
        <c:lblAlgn val="ctr"/>
        <c:lblOffset val="100"/>
        <c:noMultiLvlLbl val="0"/>
      </c:catAx>
      <c:valAx>
        <c:axId val="278754559"/>
        <c:scaling>
          <c:orientation val="minMax"/>
        </c:scaling>
        <c:delete val="1"/>
        <c:axPos val="t"/>
        <c:numFmt formatCode="0%" sourceLinked="1"/>
        <c:majorTickMark val="none"/>
        <c:minorTickMark val="none"/>
        <c:tickLblPos val="nextTo"/>
        <c:crossAx val="27875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2">
                  <a:lumMod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600"/>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'Demog analysis'!$B$105</c:f>
              <c:strCache>
                <c:ptCount val="1"/>
                <c:pt idx="0">
                  <c:v>Long-term condition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800" b="1" i="0" u="none" strike="noStrike" kern="1200" baseline="0">
                    <a:solidFill>
                      <a:schemeClr val="tx2">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 analysis'!$A$106:$A$108</c:f>
              <c:strCache>
                <c:ptCount val="3"/>
                <c:pt idx="0">
                  <c:v>I suffered on-going pain</c:v>
                </c:pt>
                <c:pt idx="1">
                  <c:v>My condition/ symptoms got worse</c:v>
                </c:pt>
                <c:pt idx="2">
                  <c:v>It negatively impacted my mental health</c:v>
                </c:pt>
              </c:strCache>
            </c:strRef>
          </c:cat>
          <c:val>
            <c:numRef>
              <c:f>'Demog analysis'!$B$106:$B$108</c:f>
              <c:numCache>
                <c:formatCode>0%</c:formatCode>
                <c:ptCount val="3"/>
                <c:pt idx="0">
                  <c:v>0.34</c:v>
                </c:pt>
                <c:pt idx="1">
                  <c:v>0.32</c:v>
                </c:pt>
                <c:pt idx="2">
                  <c:v>0.3</c:v>
                </c:pt>
              </c:numCache>
            </c:numRef>
          </c:val>
          <c:extLst>
            <c:ext xmlns:c16="http://schemas.microsoft.com/office/drawing/2014/chart" uri="{C3380CC4-5D6E-409C-BE32-E72D297353CC}">
              <c16:uniqueId val="{00000000-A6B3-4259-B0CE-05C70107CF69}"/>
            </c:ext>
          </c:extLst>
        </c:ser>
        <c:ser>
          <c:idx val="1"/>
          <c:order val="1"/>
          <c:tx>
            <c:strRef>
              <c:f>'Demog analysis'!$C$105</c:f>
              <c:strCache>
                <c:ptCount val="1"/>
                <c:pt idx="0">
                  <c:v>No LTC</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800" b="1" i="0" u="none" strike="noStrike" kern="1200" baseline="0">
                    <a:solidFill>
                      <a:schemeClr val="tx2">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 analysis'!$A$106:$A$108</c:f>
              <c:strCache>
                <c:ptCount val="3"/>
                <c:pt idx="0">
                  <c:v>I suffered on-going pain</c:v>
                </c:pt>
                <c:pt idx="1">
                  <c:v>My condition/ symptoms got worse</c:v>
                </c:pt>
                <c:pt idx="2">
                  <c:v>It negatively impacted my mental health</c:v>
                </c:pt>
              </c:strCache>
            </c:strRef>
          </c:cat>
          <c:val>
            <c:numRef>
              <c:f>'Demog analysis'!$C$106:$C$108</c:f>
              <c:numCache>
                <c:formatCode>0%</c:formatCode>
                <c:ptCount val="3"/>
                <c:pt idx="0">
                  <c:v>0.21</c:v>
                </c:pt>
                <c:pt idx="1">
                  <c:v>0.18</c:v>
                </c:pt>
                <c:pt idx="2">
                  <c:v>0.22</c:v>
                </c:pt>
              </c:numCache>
            </c:numRef>
          </c:val>
          <c:extLst>
            <c:ext xmlns:c16="http://schemas.microsoft.com/office/drawing/2014/chart" uri="{C3380CC4-5D6E-409C-BE32-E72D297353CC}">
              <c16:uniqueId val="{00000001-A6B3-4259-B0CE-05C70107CF69}"/>
            </c:ext>
          </c:extLst>
        </c:ser>
        <c:dLbls>
          <c:showLegendKey val="0"/>
          <c:showVal val="0"/>
          <c:showCatName val="0"/>
          <c:showSerName val="0"/>
          <c:showPercent val="0"/>
          <c:showBubbleSize val="0"/>
        </c:dLbls>
        <c:gapWidth val="182"/>
        <c:axId val="278753599"/>
        <c:axId val="278754559"/>
      </c:barChart>
      <c:catAx>
        <c:axId val="27875359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800" b="0" i="0" u="none" strike="noStrike" kern="1200" baseline="0">
                <a:solidFill>
                  <a:schemeClr val="tx2">
                    <a:lumMod val="50000"/>
                  </a:schemeClr>
                </a:solidFill>
                <a:latin typeface="+mn-lt"/>
                <a:ea typeface="+mn-ea"/>
                <a:cs typeface="+mn-cs"/>
              </a:defRPr>
            </a:pPr>
            <a:endParaRPr lang="en-US"/>
          </a:p>
        </c:txPr>
        <c:crossAx val="278754559"/>
        <c:crosses val="autoZero"/>
        <c:auto val="1"/>
        <c:lblAlgn val="ctr"/>
        <c:lblOffset val="100"/>
        <c:noMultiLvlLbl val="0"/>
      </c:catAx>
      <c:valAx>
        <c:axId val="278754559"/>
        <c:scaling>
          <c:orientation val="minMax"/>
        </c:scaling>
        <c:delete val="1"/>
        <c:axPos val="t"/>
        <c:numFmt formatCode="0%" sourceLinked="1"/>
        <c:majorTickMark val="none"/>
        <c:minorTickMark val="none"/>
        <c:tickLblPos val="nextTo"/>
        <c:crossAx val="27875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2">
                  <a:lumMod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800">
          <a:solidFill>
            <a:schemeClr val="tx2">
              <a:lumMod val="50000"/>
            </a:schemeClr>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1.xml.rels><?xml version="1.0" encoding="UTF-8" standalone="yes"?>
<Relationships xmlns="http://schemas.openxmlformats.org/package/2006/relationships"><Relationship Id="rId8" Type="http://schemas.openxmlformats.org/officeDocument/2006/relationships/image" Target="../media/image11.sv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5" Type="http://schemas.openxmlformats.org/officeDocument/2006/relationships/image" Target="../media/image8.png"/><Relationship Id="rId10" Type="http://schemas.openxmlformats.org/officeDocument/2006/relationships/image" Target="../media/image13.svg"/><Relationship Id="rId4" Type="http://schemas.openxmlformats.org/officeDocument/2006/relationships/image" Target="../media/image7.svg"/><Relationship Id="rId9" Type="http://schemas.openxmlformats.org/officeDocument/2006/relationships/image" Target="../media/image12.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11.sv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5" Type="http://schemas.openxmlformats.org/officeDocument/2006/relationships/image" Target="../media/image8.png"/><Relationship Id="rId10" Type="http://schemas.openxmlformats.org/officeDocument/2006/relationships/image" Target="../media/image13.svg"/><Relationship Id="rId4" Type="http://schemas.openxmlformats.org/officeDocument/2006/relationships/image" Target="../media/image7.svg"/><Relationship Id="rId9" Type="http://schemas.openxmlformats.org/officeDocument/2006/relationships/image" Target="../media/image12.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7B55CB-4829-4A8D-8178-3626CBC3D3B2}" type="doc">
      <dgm:prSet loTypeId="urn:microsoft.com/office/officeart/2018/2/layout/IconVerticalSolidList" loCatId="icon" qsTypeId="urn:microsoft.com/office/officeart/2005/8/quickstyle/simple1" qsCatId="simple" csTypeId="urn:microsoft.com/office/officeart/2005/8/colors/accent2_2" csCatId="accent2" phldr="1"/>
      <dgm:spPr/>
      <dgm:t>
        <a:bodyPr/>
        <a:lstStyle/>
        <a:p>
          <a:endParaRPr lang="en-US"/>
        </a:p>
      </dgm:t>
    </dgm:pt>
    <dgm:pt modelId="{B93CFCCF-26E0-4DCA-BA81-89D42C9466A4}">
      <dgm:prSet custT="1"/>
      <dgm:spPr/>
      <dgm:t>
        <a:bodyPr/>
        <a:lstStyle/>
        <a:p>
          <a:pPr>
            <a:lnSpc>
              <a:spcPct val="100000"/>
            </a:lnSpc>
          </a:pPr>
          <a:r>
            <a:rPr lang="en-GB" sz="1800"/>
            <a:t>Collect and publish official data on cancellations to understand what is driving non-clinical, clinical and or patient-led reasons for delay.</a:t>
          </a:r>
          <a:endParaRPr lang="en-US" sz="1800"/>
        </a:p>
      </dgm:t>
      <dgm:extLst>
        <a:ext uri="{E40237B7-FDA0-4F09-8148-C483321AD2D9}">
          <dgm14:cNvPr xmlns:dgm14="http://schemas.microsoft.com/office/drawing/2010/diagram" id="0" name="" descr="Collect and publish official data on cancellations to understand what is driving non-clinical, clinical and or patient-led reasons for delay.&#10;"/>
        </a:ext>
      </dgm:extLst>
    </dgm:pt>
    <dgm:pt modelId="{AEECA3E7-53EA-48A7-BF37-352CFE9537F3}" type="parTrans" cxnId="{6820BF20-CE71-4A0E-94E5-E3CA1B656E80}">
      <dgm:prSet/>
      <dgm:spPr/>
      <dgm:t>
        <a:bodyPr/>
        <a:lstStyle/>
        <a:p>
          <a:endParaRPr lang="en-US" sz="1800"/>
        </a:p>
      </dgm:t>
    </dgm:pt>
    <dgm:pt modelId="{3097FEE9-F0CA-4BF8-917E-5BE9F0D845A0}" type="sibTrans" cxnId="{6820BF20-CE71-4A0E-94E5-E3CA1B656E80}">
      <dgm:prSet/>
      <dgm:spPr/>
      <dgm:t>
        <a:bodyPr/>
        <a:lstStyle/>
        <a:p>
          <a:endParaRPr lang="en-US" sz="1800"/>
        </a:p>
      </dgm:t>
    </dgm:pt>
    <dgm:pt modelId="{86A6BC2A-D527-40CB-A019-12152B2898FF}">
      <dgm:prSet custT="1"/>
      <dgm:spPr/>
      <dgm:t>
        <a:bodyPr/>
        <a:lstStyle/>
        <a:p>
          <a:pPr>
            <a:lnSpc>
              <a:spcPct val="100000"/>
            </a:lnSpc>
          </a:pPr>
          <a:r>
            <a:rPr lang="en-GB" sz="1800">
              <a:latin typeface="Poppins"/>
            </a:rPr>
            <a:t>Use this data to reduce the high number of last-minute cancellations.</a:t>
          </a:r>
          <a:endParaRPr lang="en-GB" sz="1800"/>
        </a:p>
      </dgm:t>
      <dgm:extLst>
        <a:ext uri="{E40237B7-FDA0-4F09-8148-C483321AD2D9}">
          <dgm14:cNvPr xmlns:dgm14="http://schemas.microsoft.com/office/drawing/2010/diagram" id="0" name="" descr="Use this data to reduce the high number of last-minute cancellations&#10;"/>
        </a:ext>
      </dgm:extLst>
    </dgm:pt>
    <dgm:pt modelId="{2AAC95DB-5BFA-4A05-B81E-357715E48F93}" type="parTrans" cxnId="{A64606E7-3309-4070-9334-E2F2192327ED}">
      <dgm:prSet/>
      <dgm:spPr/>
      <dgm:t>
        <a:bodyPr/>
        <a:lstStyle/>
        <a:p>
          <a:endParaRPr lang="en-US" sz="1800"/>
        </a:p>
      </dgm:t>
    </dgm:pt>
    <dgm:pt modelId="{A87B1E5C-216A-4F17-BDA2-084A8F60D86E}" type="sibTrans" cxnId="{A64606E7-3309-4070-9334-E2F2192327ED}">
      <dgm:prSet/>
      <dgm:spPr/>
      <dgm:t>
        <a:bodyPr/>
        <a:lstStyle/>
        <a:p>
          <a:endParaRPr lang="en-US" sz="1800"/>
        </a:p>
      </dgm:t>
    </dgm:pt>
    <dgm:pt modelId="{941715CD-9CD4-4FF1-B1FA-5C0431719E2D}">
      <dgm:prSet custT="1"/>
      <dgm:spPr/>
      <dgm:t>
        <a:bodyPr/>
        <a:lstStyle/>
        <a:p>
          <a:pPr>
            <a:lnSpc>
              <a:spcPct val="100000"/>
            </a:lnSpc>
          </a:pPr>
          <a:r>
            <a:rPr lang="en-GB" sz="1800" dirty="0"/>
            <a:t>Offer more significant support to those most affected by new delays, especially with mental health needs.</a:t>
          </a:r>
          <a:endParaRPr lang="en-US" sz="1800" dirty="0"/>
        </a:p>
      </dgm:t>
      <dgm:extLst>
        <a:ext uri="{E40237B7-FDA0-4F09-8148-C483321AD2D9}">
          <dgm14:cNvPr xmlns:dgm14="http://schemas.microsoft.com/office/drawing/2010/diagram" id="0" name="" descr="Offer more significant support to those most affected by new delays, especially with mental health needs.&#10;"/>
        </a:ext>
      </dgm:extLst>
    </dgm:pt>
    <dgm:pt modelId="{F8E6AABF-CA58-46F8-9139-2F3DE764AFA8}" type="parTrans" cxnId="{1719D0B5-7347-4C81-AF82-90E24B9720DF}">
      <dgm:prSet/>
      <dgm:spPr/>
      <dgm:t>
        <a:bodyPr/>
        <a:lstStyle/>
        <a:p>
          <a:endParaRPr lang="en-US" sz="1800"/>
        </a:p>
      </dgm:t>
    </dgm:pt>
    <dgm:pt modelId="{66EDA2A3-A856-4038-8DBB-739653E382A4}" type="sibTrans" cxnId="{1719D0B5-7347-4C81-AF82-90E24B9720DF}">
      <dgm:prSet/>
      <dgm:spPr/>
      <dgm:t>
        <a:bodyPr/>
        <a:lstStyle/>
        <a:p>
          <a:endParaRPr lang="en-US" sz="1800"/>
        </a:p>
      </dgm:t>
    </dgm:pt>
    <dgm:pt modelId="{1A997D5F-8090-40AF-9960-14472C409D9B}">
      <dgm:prSet custT="1"/>
      <dgm:spPr/>
      <dgm:t>
        <a:bodyPr/>
        <a:lstStyle/>
        <a:p>
          <a:pPr>
            <a:lnSpc>
              <a:spcPct val="100000"/>
            </a:lnSpc>
          </a:pPr>
          <a:r>
            <a:rPr lang="en-GB" sz="1800"/>
            <a:t>Improve admin and communication to close the gap for those who are left in limbo with no new date.</a:t>
          </a:r>
          <a:endParaRPr lang="en-US" sz="1800"/>
        </a:p>
      </dgm:t>
      <dgm:extLst>
        <a:ext uri="{E40237B7-FDA0-4F09-8148-C483321AD2D9}">
          <dgm14:cNvPr xmlns:dgm14="http://schemas.microsoft.com/office/drawing/2010/diagram" id="0" name="" descr="Improve admin and communication to close the gap for those who are left in limbo with no new date.&#10;"/>
        </a:ext>
      </dgm:extLst>
    </dgm:pt>
    <dgm:pt modelId="{3D34F986-18CC-4C21-8066-98EC24FEA698}" type="parTrans" cxnId="{7ADB37C3-C338-46E6-849C-7B9455CA18AA}">
      <dgm:prSet/>
      <dgm:spPr/>
      <dgm:t>
        <a:bodyPr/>
        <a:lstStyle/>
        <a:p>
          <a:endParaRPr lang="en-US" sz="1800"/>
        </a:p>
      </dgm:t>
    </dgm:pt>
    <dgm:pt modelId="{BFEF4751-D5B1-4B18-8A8F-DCAF1CC82EBD}" type="sibTrans" cxnId="{7ADB37C3-C338-46E6-849C-7B9455CA18AA}">
      <dgm:prSet/>
      <dgm:spPr/>
      <dgm:t>
        <a:bodyPr/>
        <a:lstStyle/>
        <a:p>
          <a:endParaRPr lang="en-US" sz="1800"/>
        </a:p>
      </dgm:t>
    </dgm:pt>
    <dgm:pt modelId="{A39D5920-3608-4C3A-AA10-2357AA6A4E63}">
      <dgm:prSet custT="1"/>
      <dgm:spPr/>
      <dgm:t>
        <a:bodyPr/>
        <a:lstStyle/>
        <a:p>
          <a:pPr>
            <a:lnSpc>
              <a:spcPct val="100000"/>
            </a:lnSpc>
          </a:pPr>
          <a:r>
            <a:rPr lang="en-GB" sz="1800"/>
            <a:t>We </a:t>
          </a:r>
          <a:r>
            <a:rPr lang="en-GB" sz="1800">
              <a:latin typeface="Poppins"/>
            </a:rPr>
            <a:t>also renew</a:t>
          </a:r>
          <a:r>
            <a:rPr lang="en-GB" sz="1800"/>
            <a:t> </a:t>
          </a:r>
          <a:r>
            <a:rPr lang="en-GB" sz="1800">
              <a:latin typeface="Poppins"/>
            </a:rPr>
            <a:t>calls to</a:t>
          </a:r>
          <a:r>
            <a:rPr lang="en-GB" sz="1800"/>
            <a:t> </a:t>
          </a:r>
          <a:r>
            <a:rPr lang="en-GB" sz="1800">
              <a:latin typeface="Poppins"/>
            </a:rPr>
            <a:t>government and unions</a:t>
          </a:r>
          <a:r>
            <a:rPr lang="en-GB" sz="1800"/>
            <a:t> to reach a resolution to mitigate the impact of strikes on cancellations or postponements. </a:t>
          </a:r>
          <a:endParaRPr lang="en-US" sz="1800">
            <a:solidFill>
              <a:srgbClr val="444444"/>
            </a:solidFill>
            <a:latin typeface="Calibri"/>
            <a:cs typeface="Calibri"/>
          </a:endParaRPr>
        </a:p>
      </dgm:t>
      <dgm:extLst>
        <a:ext uri="{E40237B7-FDA0-4F09-8148-C483321AD2D9}">
          <dgm14:cNvPr xmlns:dgm14="http://schemas.microsoft.com/office/drawing/2010/diagram" id="0" name="" descr="We also renew calls to government and unions to reach a resolution to mitigate the impact of strikes on cancellations or postponements. &#10;"/>
        </a:ext>
      </dgm:extLst>
    </dgm:pt>
    <dgm:pt modelId="{0DE24E62-F1B8-430F-9BB0-A2B21042BF20}" type="parTrans" cxnId="{BD48E730-A904-4A3D-9E9F-62F542EF827A}">
      <dgm:prSet/>
      <dgm:spPr/>
      <dgm:t>
        <a:bodyPr/>
        <a:lstStyle/>
        <a:p>
          <a:endParaRPr lang="en-US" sz="1800"/>
        </a:p>
      </dgm:t>
    </dgm:pt>
    <dgm:pt modelId="{1A1A5159-72FF-4A4B-9F9D-35748D7B3FC5}" type="sibTrans" cxnId="{BD48E730-A904-4A3D-9E9F-62F542EF827A}">
      <dgm:prSet/>
      <dgm:spPr/>
      <dgm:t>
        <a:bodyPr/>
        <a:lstStyle/>
        <a:p>
          <a:endParaRPr lang="en-US" sz="1800"/>
        </a:p>
      </dgm:t>
    </dgm:pt>
    <dgm:pt modelId="{81EC1117-4797-4408-9F84-6D582A6A0473}" type="pres">
      <dgm:prSet presAssocID="{FC7B55CB-4829-4A8D-8178-3626CBC3D3B2}" presName="root" presStyleCnt="0">
        <dgm:presLayoutVars>
          <dgm:dir/>
          <dgm:resizeHandles val="exact"/>
        </dgm:presLayoutVars>
      </dgm:prSet>
      <dgm:spPr/>
    </dgm:pt>
    <dgm:pt modelId="{F544DFA3-060A-4788-8D33-9AA3AF3472DE}" type="pres">
      <dgm:prSet presAssocID="{B93CFCCF-26E0-4DCA-BA81-89D42C9466A4}" presName="compNode" presStyleCnt="0"/>
      <dgm:spPr/>
    </dgm:pt>
    <dgm:pt modelId="{5854F3E4-4B43-4878-BD15-E14B38CE88B5}" type="pres">
      <dgm:prSet presAssocID="{B93CFCCF-26E0-4DCA-BA81-89D42C9466A4}" presName="bgRect" presStyleLbl="bgShp" presStyleIdx="0" presStyleCnt="5" custLinFactNeighborX="431" custLinFactNeighborY="758"/>
      <dgm:spPr/>
    </dgm:pt>
    <dgm:pt modelId="{86B3E6C7-C18F-4FA1-8D49-F12856934735}" type="pres">
      <dgm:prSet presAssocID="{B93CFCCF-26E0-4DCA-BA81-89D42C9466A4}" presName="iconRect" presStyleLbl="node1" presStyleIdx="0" presStyleCnt="5"/>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a:blipFill>
        <a:ln>
          <a:noFill/>
        </a:ln>
      </dgm:spPr>
      <dgm:extLst>
        <a:ext uri="{E40237B7-FDA0-4F09-8148-C483321AD2D9}">
          <dgm14:cNvPr xmlns:dgm14="http://schemas.microsoft.com/office/drawing/2010/diagram" id="0" name="" descr="Clock"/>
        </a:ext>
      </dgm:extLst>
    </dgm:pt>
    <dgm:pt modelId="{9D794DD6-FBEC-4AB6-9F75-458CDB1EA403}" type="pres">
      <dgm:prSet presAssocID="{B93CFCCF-26E0-4DCA-BA81-89D42C9466A4}" presName="spaceRect" presStyleCnt="0"/>
      <dgm:spPr/>
    </dgm:pt>
    <dgm:pt modelId="{BF6DD847-5E32-46C6-8672-961114C64C33}" type="pres">
      <dgm:prSet presAssocID="{B93CFCCF-26E0-4DCA-BA81-89D42C9466A4}" presName="parTx" presStyleLbl="revTx" presStyleIdx="0" presStyleCnt="5" custScaleX="102569">
        <dgm:presLayoutVars>
          <dgm:chMax val="0"/>
          <dgm:chPref val="0"/>
        </dgm:presLayoutVars>
      </dgm:prSet>
      <dgm:spPr/>
    </dgm:pt>
    <dgm:pt modelId="{7A77F0F4-8627-4C2F-9B93-D3523860D6DE}" type="pres">
      <dgm:prSet presAssocID="{3097FEE9-F0CA-4BF8-917E-5BE9F0D845A0}" presName="sibTrans" presStyleCnt="0"/>
      <dgm:spPr/>
    </dgm:pt>
    <dgm:pt modelId="{BDCC5593-3AA2-4E3C-B44C-5370CD8E169A}" type="pres">
      <dgm:prSet presAssocID="{86A6BC2A-D527-40CB-A019-12152B2898FF}" presName="compNode" presStyleCnt="0"/>
      <dgm:spPr/>
    </dgm:pt>
    <dgm:pt modelId="{5DE147FA-FCB5-4FB8-B817-F93ECED4132D}" type="pres">
      <dgm:prSet presAssocID="{86A6BC2A-D527-40CB-A019-12152B2898FF}" presName="bgRect" presStyleLbl="bgShp" presStyleIdx="1" presStyleCnt="5"/>
      <dgm:spPr/>
    </dgm:pt>
    <dgm:pt modelId="{23D59B88-F642-40BC-AF02-9ADAA82437A7}" type="pres">
      <dgm:prSet presAssocID="{86A6BC2A-D527-40CB-A019-12152B2898FF}" presName="iconRect" presStyleLbl="node1" presStyleIdx="1" presStyleCnt="5"/>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a:blipFill>
        <a:ln>
          <a:noFill/>
        </a:ln>
      </dgm:spPr>
      <dgm:extLst>
        <a:ext uri="{E40237B7-FDA0-4F09-8148-C483321AD2D9}">
          <dgm14:cNvPr xmlns:dgm14="http://schemas.microsoft.com/office/drawing/2010/diagram" id="0" name="" descr="Tick"/>
        </a:ext>
      </dgm:extLst>
    </dgm:pt>
    <dgm:pt modelId="{2398ADF2-43E1-406B-AEA3-5D5FCD049742}" type="pres">
      <dgm:prSet presAssocID="{86A6BC2A-D527-40CB-A019-12152B2898FF}" presName="spaceRect" presStyleCnt="0"/>
      <dgm:spPr/>
    </dgm:pt>
    <dgm:pt modelId="{586C6E90-DFED-4630-B1B3-55CE13A2D7B3}" type="pres">
      <dgm:prSet presAssocID="{86A6BC2A-D527-40CB-A019-12152B2898FF}" presName="parTx" presStyleLbl="revTx" presStyleIdx="1" presStyleCnt="5" custScaleX="104633">
        <dgm:presLayoutVars>
          <dgm:chMax val="0"/>
          <dgm:chPref val="0"/>
        </dgm:presLayoutVars>
      </dgm:prSet>
      <dgm:spPr/>
    </dgm:pt>
    <dgm:pt modelId="{E75E4042-A3F8-437D-80D2-CD2F68CB5BA0}" type="pres">
      <dgm:prSet presAssocID="{A87B1E5C-216A-4F17-BDA2-084A8F60D86E}" presName="sibTrans" presStyleCnt="0"/>
      <dgm:spPr/>
    </dgm:pt>
    <dgm:pt modelId="{E149D62D-BFF5-4CBD-8CCB-C86B9D4BDFEC}" type="pres">
      <dgm:prSet presAssocID="{941715CD-9CD4-4FF1-B1FA-5C0431719E2D}" presName="compNode" presStyleCnt="0"/>
      <dgm:spPr/>
    </dgm:pt>
    <dgm:pt modelId="{A70027D0-7631-4AB6-9255-852F63EC1468}" type="pres">
      <dgm:prSet presAssocID="{941715CD-9CD4-4FF1-B1FA-5C0431719E2D}" presName="bgRect" presStyleLbl="bgShp" presStyleIdx="2" presStyleCnt="5"/>
      <dgm:spPr/>
    </dgm:pt>
    <dgm:pt modelId="{DEA00768-F64B-49E0-BB93-E249A456A77B}" type="pres">
      <dgm:prSet presAssocID="{941715CD-9CD4-4FF1-B1FA-5C0431719E2D}" presName="iconRect" presStyleLbl="node1" presStyleIdx="2" presStyleCnt="5"/>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a:blipFill>
        <a:ln>
          <a:noFill/>
        </a:ln>
      </dgm:spPr>
      <dgm:extLst>
        <a:ext uri="{E40237B7-FDA0-4F09-8148-C483321AD2D9}">
          <dgm14:cNvPr xmlns:dgm14="http://schemas.microsoft.com/office/drawing/2010/diagram" id="0" name="" descr="Doctor"/>
        </a:ext>
      </dgm:extLst>
    </dgm:pt>
    <dgm:pt modelId="{F6A8940B-3E0A-4A08-B600-95091FC22173}" type="pres">
      <dgm:prSet presAssocID="{941715CD-9CD4-4FF1-B1FA-5C0431719E2D}" presName="spaceRect" presStyleCnt="0"/>
      <dgm:spPr/>
    </dgm:pt>
    <dgm:pt modelId="{8FB09537-E766-49DC-A097-0A4E82A1F1B8}" type="pres">
      <dgm:prSet presAssocID="{941715CD-9CD4-4FF1-B1FA-5C0431719E2D}" presName="parTx" presStyleLbl="revTx" presStyleIdx="2" presStyleCnt="5" custScaleX="105097">
        <dgm:presLayoutVars>
          <dgm:chMax val="0"/>
          <dgm:chPref val="0"/>
        </dgm:presLayoutVars>
      </dgm:prSet>
      <dgm:spPr/>
    </dgm:pt>
    <dgm:pt modelId="{3078F96C-2A09-4E74-B7F6-AAC4A94FAAF1}" type="pres">
      <dgm:prSet presAssocID="{66EDA2A3-A856-4038-8DBB-739653E382A4}" presName="sibTrans" presStyleCnt="0"/>
      <dgm:spPr/>
    </dgm:pt>
    <dgm:pt modelId="{3C922AC8-9913-497E-A131-501A4019CD07}" type="pres">
      <dgm:prSet presAssocID="{1A997D5F-8090-40AF-9960-14472C409D9B}" presName="compNode" presStyleCnt="0"/>
      <dgm:spPr/>
    </dgm:pt>
    <dgm:pt modelId="{433E0C05-496A-47D5-8E10-8D7FE8BF1507}" type="pres">
      <dgm:prSet presAssocID="{1A997D5F-8090-40AF-9960-14472C409D9B}" presName="bgRect" presStyleLbl="bgShp" presStyleIdx="3" presStyleCnt="5"/>
      <dgm:spPr/>
    </dgm:pt>
    <dgm:pt modelId="{0404A423-843C-408B-93AD-2D8205A99197}" type="pres">
      <dgm:prSet presAssocID="{1A997D5F-8090-40AF-9960-14472C409D9B}" presName="iconRect" presStyleLbl="node1" presStyleIdx="3" presStyleCnt="5"/>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a:blipFill>
        <a:ln>
          <a:noFill/>
        </a:ln>
      </dgm:spPr>
      <dgm:extLst>
        <a:ext uri="{E40237B7-FDA0-4F09-8148-C483321AD2D9}">
          <dgm14:cNvPr xmlns:dgm14="http://schemas.microsoft.com/office/drawing/2010/diagram" id="0" name="" descr="Flowchart"/>
        </a:ext>
      </dgm:extLst>
    </dgm:pt>
    <dgm:pt modelId="{977D3B45-C89C-4A9E-80CD-0738564994EE}" type="pres">
      <dgm:prSet presAssocID="{1A997D5F-8090-40AF-9960-14472C409D9B}" presName="spaceRect" presStyleCnt="0"/>
      <dgm:spPr/>
    </dgm:pt>
    <dgm:pt modelId="{3645F5A0-1F7D-46F4-B24B-492AE9CB8C04}" type="pres">
      <dgm:prSet presAssocID="{1A997D5F-8090-40AF-9960-14472C409D9B}" presName="parTx" presStyleLbl="revTx" presStyleIdx="3" presStyleCnt="5" custScaleX="105688">
        <dgm:presLayoutVars>
          <dgm:chMax val="0"/>
          <dgm:chPref val="0"/>
        </dgm:presLayoutVars>
      </dgm:prSet>
      <dgm:spPr/>
    </dgm:pt>
    <dgm:pt modelId="{71BC8299-FEAB-4D48-AEEA-0B8B4BA456F3}" type="pres">
      <dgm:prSet presAssocID="{BFEF4751-D5B1-4B18-8A8F-DCAF1CC82EBD}" presName="sibTrans" presStyleCnt="0"/>
      <dgm:spPr/>
    </dgm:pt>
    <dgm:pt modelId="{8523E606-1A11-489A-9841-1AC1635384C9}" type="pres">
      <dgm:prSet presAssocID="{A39D5920-3608-4C3A-AA10-2357AA6A4E63}" presName="compNode" presStyleCnt="0"/>
      <dgm:spPr/>
    </dgm:pt>
    <dgm:pt modelId="{44AD966C-C49C-4FC2-BEF9-AC1F1A84885E}" type="pres">
      <dgm:prSet presAssocID="{A39D5920-3608-4C3A-AA10-2357AA6A4E63}" presName="bgRect" presStyleLbl="bgShp" presStyleIdx="4" presStyleCnt="5"/>
      <dgm:spPr/>
    </dgm:pt>
    <dgm:pt modelId="{4EBEE047-6A1F-437A-B8C6-39E5C6FDA5A8}" type="pres">
      <dgm:prSet presAssocID="{A39D5920-3608-4C3A-AA10-2357AA6A4E63}" presName="iconRect" presStyleLbl="node1" presStyleIdx="4" presStyleCnt="5"/>
      <dgm:spPr>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a:blipFill>
        <a:ln>
          <a:noFill/>
        </a:ln>
      </dgm:spPr>
      <dgm:extLst>
        <a:ext uri="{E40237B7-FDA0-4F09-8148-C483321AD2D9}">
          <dgm14:cNvPr xmlns:dgm14="http://schemas.microsoft.com/office/drawing/2010/diagram" id="0" name="" descr="Handshake"/>
        </a:ext>
      </dgm:extLst>
    </dgm:pt>
    <dgm:pt modelId="{42419209-58C7-419D-88B5-3473BDBEC580}" type="pres">
      <dgm:prSet presAssocID="{A39D5920-3608-4C3A-AA10-2357AA6A4E63}" presName="spaceRect" presStyleCnt="0"/>
      <dgm:spPr/>
    </dgm:pt>
    <dgm:pt modelId="{341628F5-A799-46D9-B0DF-B458737EE36E}" type="pres">
      <dgm:prSet presAssocID="{A39D5920-3608-4C3A-AA10-2357AA6A4E63}" presName="parTx" presStyleLbl="revTx" presStyleIdx="4" presStyleCnt="5" custScaleX="117762">
        <dgm:presLayoutVars>
          <dgm:chMax val="0"/>
          <dgm:chPref val="0"/>
        </dgm:presLayoutVars>
      </dgm:prSet>
      <dgm:spPr/>
    </dgm:pt>
  </dgm:ptLst>
  <dgm:cxnLst>
    <dgm:cxn modelId="{FAD1DB1D-0A9B-467A-A972-8331084AFABD}" type="presOf" srcId="{86A6BC2A-D527-40CB-A019-12152B2898FF}" destId="{586C6E90-DFED-4630-B1B3-55CE13A2D7B3}" srcOrd="0" destOrd="0" presId="urn:microsoft.com/office/officeart/2018/2/layout/IconVerticalSolidList"/>
    <dgm:cxn modelId="{DA525A1F-466C-4E92-8E61-92D5B25D0252}" type="presOf" srcId="{1A997D5F-8090-40AF-9960-14472C409D9B}" destId="{3645F5A0-1F7D-46F4-B24B-492AE9CB8C04}" srcOrd="0" destOrd="0" presId="urn:microsoft.com/office/officeart/2018/2/layout/IconVerticalSolidList"/>
    <dgm:cxn modelId="{6820BF20-CE71-4A0E-94E5-E3CA1B656E80}" srcId="{FC7B55CB-4829-4A8D-8178-3626CBC3D3B2}" destId="{B93CFCCF-26E0-4DCA-BA81-89D42C9466A4}" srcOrd="0" destOrd="0" parTransId="{AEECA3E7-53EA-48A7-BF37-352CFE9537F3}" sibTransId="{3097FEE9-F0CA-4BF8-917E-5BE9F0D845A0}"/>
    <dgm:cxn modelId="{42251628-3391-421F-BE5C-112AC37AA824}" type="presOf" srcId="{A39D5920-3608-4C3A-AA10-2357AA6A4E63}" destId="{341628F5-A799-46D9-B0DF-B458737EE36E}" srcOrd="0" destOrd="0" presId="urn:microsoft.com/office/officeart/2018/2/layout/IconVerticalSolidList"/>
    <dgm:cxn modelId="{BD48E730-A904-4A3D-9E9F-62F542EF827A}" srcId="{FC7B55CB-4829-4A8D-8178-3626CBC3D3B2}" destId="{A39D5920-3608-4C3A-AA10-2357AA6A4E63}" srcOrd="4" destOrd="0" parTransId="{0DE24E62-F1B8-430F-9BB0-A2B21042BF20}" sibTransId="{1A1A5159-72FF-4A4B-9F9D-35748D7B3FC5}"/>
    <dgm:cxn modelId="{9F8159B3-8530-4B18-9FF5-25CE3AED019A}" type="presOf" srcId="{B93CFCCF-26E0-4DCA-BA81-89D42C9466A4}" destId="{BF6DD847-5E32-46C6-8672-961114C64C33}" srcOrd="0" destOrd="0" presId="urn:microsoft.com/office/officeart/2018/2/layout/IconVerticalSolidList"/>
    <dgm:cxn modelId="{1719D0B5-7347-4C81-AF82-90E24B9720DF}" srcId="{FC7B55CB-4829-4A8D-8178-3626CBC3D3B2}" destId="{941715CD-9CD4-4FF1-B1FA-5C0431719E2D}" srcOrd="2" destOrd="0" parTransId="{F8E6AABF-CA58-46F8-9139-2F3DE764AFA8}" sibTransId="{66EDA2A3-A856-4038-8DBB-739653E382A4}"/>
    <dgm:cxn modelId="{7ADB37C3-C338-46E6-849C-7B9455CA18AA}" srcId="{FC7B55CB-4829-4A8D-8178-3626CBC3D3B2}" destId="{1A997D5F-8090-40AF-9960-14472C409D9B}" srcOrd="3" destOrd="0" parTransId="{3D34F986-18CC-4C21-8066-98EC24FEA698}" sibTransId="{BFEF4751-D5B1-4B18-8A8F-DCAF1CC82EBD}"/>
    <dgm:cxn modelId="{640A53D4-56A5-43FC-87B2-4BE4DFB7FB9F}" type="presOf" srcId="{FC7B55CB-4829-4A8D-8178-3626CBC3D3B2}" destId="{81EC1117-4797-4408-9F84-6D582A6A0473}" srcOrd="0" destOrd="0" presId="urn:microsoft.com/office/officeart/2018/2/layout/IconVerticalSolidList"/>
    <dgm:cxn modelId="{A64606E7-3309-4070-9334-E2F2192327ED}" srcId="{FC7B55CB-4829-4A8D-8178-3626CBC3D3B2}" destId="{86A6BC2A-D527-40CB-A019-12152B2898FF}" srcOrd="1" destOrd="0" parTransId="{2AAC95DB-5BFA-4A05-B81E-357715E48F93}" sibTransId="{A87B1E5C-216A-4F17-BDA2-084A8F60D86E}"/>
    <dgm:cxn modelId="{7F16E3F2-C143-4C24-9184-B9DFFF8CD500}" type="presOf" srcId="{941715CD-9CD4-4FF1-B1FA-5C0431719E2D}" destId="{8FB09537-E766-49DC-A097-0A4E82A1F1B8}" srcOrd="0" destOrd="0" presId="urn:microsoft.com/office/officeart/2018/2/layout/IconVerticalSolidList"/>
    <dgm:cxn modelId="{41DA9347-6FAD-423A-A70B-1BE8083DDB06}" type="presParOf" srcId="{81EC1117-4797-4408-9F84-6D582A6A0473}" destId="{F544DFA3-060A-4788-8D33-9AA3AF3472DE}" srcOrd="0" destOrd="0" presId="urn:microsoft.com/office/officeart/2018/2/layout/IconVerticalSolidList"/>
    <dgm:cxn modelId="{1E4CD4FA-28C5-4016-AF0E-1FE2E924641F}" type="presParOf" srcId="{F544DFA3-060A-4788-8D33-9AA3AF3472DE}" destId="{5854F3E4-4B43-4878-BD15-E14B38CE88B5}" srcOrd="0" destOrd="0" presId="urn:microsoft.com/office/officeart/2018/2/layout/IconVerticalSolidList"/>
    <dgm:cxn modelId="{9B389A88-F10C-41D6-A18A-FAE5B2C1E226}" type="presParOf" srcId="{F544DFA3-060A-4788-8D33-9AA3AF3472DE}" destId="{86B3E6C7-C18F-4FA1-8D49-F12856934735}" srcOrd="1" destOrd="0" presId="urn:microsoft.com/office/officeart/2018/2/layout/IconVerticalSolidList"/>
    <dgm:cxn modelId="{AB289D82-3F56-45B4-A4FC-93AA39CC0BF5}" type="presParOf" srcId="{F544DFA3-060A-4788-8D33-9AA3AF3472DE}" destId="{9D794DD6-FBEC-4AB6-9F75-458CDB1EA403}" srcOrd="2" destOrd="0" presId="urn:microsoft.com/office/officeart/2018/2/layout/IconVerticalSolidList"/>
    <dgm:cxn modelId="{1D680DEE-21CE-4231-848D-1E9FAAE45730}" type="presParOf" srcId="{F544DFA3-060A-4788-8D33-9AA3AF3472DE}" destId="{BF6DD847-5E32-46C6-8672-961114C64C33}" srcOrd="3" destOrd="0" presId="urn:microsoft.com/office/officeart/2018/2/layout/IconVerticalSolidList"/>
    <dgm:cxn modelId="{58F05C09-FF47-4917-BF57-D89DB27C6BC9}" type="presParOf" srcId="{81EC1117-4797-4408-9F84-6D582A6A0473}" destId="{7A77F0F4-8627-4C2F-9B93-D3523860D6DE}" srcOrd="1" destOrd="0" presId="urn:microsoft.com/office/officeart/2018/2/layout/IconVerticalSolidList"/>
    <dgm:cxn modelId="{F528B145-B265-47BC-83C6-7392BE9E8579}" type="presParOf" srcId="{81EC1117-4797-4408-9F84-6D582A6A0473}" destId="{BDCC5593-3AA2-4E3C-B44C-5370CD8E169A}" srcOrd="2" destOrd="0" presId="urn:microsoft.com/office/officeart/2018/2/layout/IconVerticalSolidList"/>
    <dgm:cxn modelId="{E25ACFD6-1BE2-489C-9CC1-FB8F617F6F8D}" type="presParOf" srcId="{BDCC5593-3AA2-4E3C-B44C-5370CD8E169A}" destId="{5DE147FA-FCB5-4FB8-B817-F93ECED4132D}" srcOrd="0" destOrd="0" presId="urn:microsoft.com/office/officeart/2018/2/layout/IconVerticalSolidList"/>
    <dgm:cxn modelId="{0D00C73E-0ADF-4D14-84B4-531B070DB4F9}" type="presParOf" srcId="{BDCC5593-3AA2-4E3C-B44C-5370CD8E169A}" destId="{23D59B88-F642-40BC-AF02-9ADAA82437A7}" srcOrd="1" destOrd="0" presId="urn:microsoft.com/office/officeart/2018/2/layout/IconVerticalSolidList"/>
    <dgm:cxn modelId="{A59EF72C-7BF3-4B6D-8CA2-C57D8707C425}" type="presParOf" srcId="{BDCC5593-3AA2-4E3C-B44C-5370CD8E169A}" destId="{2398ADF2-43E1-406B-AEA3-5D5FCD049742}" srcOrd="2" destOrd="0" presId="urn:microsoft.com/office/officeart/2018/2/layout/IconVerticalSolidList"/>
    <dgm:cxn modelId="{C76304C2-D3B9-4DAE-91FF-E7D817327591}" type="presParOf" srcId="{BDCC5593-3AA2-4E3C-B44C-5370CD8E169A}" destId="{586C6E90-DFED-4630-B1B3-55CE13A2D7B3}" srcOrd="3" destOrd="0" presId="urn:microsoft.com/office/officeart/2018/2/layout/IconVerticalSolidList"/>
    <dgm:cxn modelId="{1E735209-DE7C-4C16-A85D-038499AF609E}" type="presParOf" srcId="{81EC1117-4797-4408-9F84-6D582A6A0473}" destId="{E75E4042-A3F8-437D-80D2-CD2F68CB5BA0}" srcOrd="3" destOrd="0" presId="urn:microsoft.com/office/officeart/2018/2/layout/IconVerticalSolidList"/>
    <dgm:cxn modelId="{64F5803E-2B3C-4347-8E8C-69FD0BD24777}" type="presParOf" srcId="{81EC1117-4797-4408-9F84-6D582A6A0473}" destId="{E149D62D-BFF5-4CBD-8CCB-C86B9D4BDFEC}" srcOrd="4" destOrd="0" presId="urn:microsoft.com/office/officeart/2018/2/layout/IconVerticalSolidList"/>
    <dgm:cxn modelId="{FE792AD3-2E96-4EE5-A1BD-2DF37058D738}" type="presParOf" srcId="{E149D62D-BFF5-4CBD-8CCB-C86B9D4BDFEC}" destId="{A70027D0-7631-4AB6-9255-852F63EC1468}" srcOrd="0" destOrd="0" presId="urn:microsoft.com/office/officeart/2018/2/layout/IconVerticalSolidList"/>
    <dgm:cxn modelId="{0AE9A809-BA75-4A82-82F8-C03CD0CD1A70}" type="presParOf" srcId="{E149D62D-BFF5-4CBD-8CCB-C86B9D4BDFEC}" destId="{DEA00768-F64B-49E0-BB93-E249A456A77B}" srcOrd="1" destOrd="0" presId="urn:microsoft.com/office/officeart/2018/2/layout/IconVerticalSolidList"/>
    <dgm:cxn modelId="{6E9541FC-1FD9-411F-9969-F18681B10CB4}" type="presParOf" srcId="{E149D62D-BFF5-4CBD-8CCB-C86B9D4BDFEC}" destId="{F6A8940B-3E0A-4A08-B600-95091FC22173}" srcOrd="2" destOrd="0" presId="urn:microsoft.com/office/officeart/2018/2/layout/IconVerticalSolidList"/>
    <dgm:cxn modelId="{014EBA56-BAC8-4F20-96A0-9B480BE01A29}" type="presParOf" srcId="{E149D62D-BFF5-4CBD-8CCB-C86B9D4BDFEC}" destId="{8FB09537-E766-49DC-A097-0A4E82A1F1B8}" srcOrd="3" destOrd="0" presId="urn:microsoft.com/office/officeart/2018/2/layout/IconVerticalSolidList"/>
    <dgm:cxn modelId="{2A6F1B54-F7BE-4D0B-AC84-D33A5A19E32E}" type="presParOf" srcId="{81EC1117-4797-4408-9F84-6D582A6A0473}" destId="{3078F96C-2A09-4E74-B7F6-AAC4A94FAAF1}" srcOrd="5" destOrd="0" presId="urn:microsoft.com/office/officeart/2018/2/layout/IconVerticalSolidList"/>
    <dgm:cxn modelId="{16985B7B-140B-481D-B7DE-931F15D3E8B9}" type="presParOf" srcId="{81EC1117-4797-4408-9F84-6D582A6A0473}" destId="{3C922AC8-9913-497E-A131-501A4019CD07}" srcOrd="6" destOrd="0" presId="urn:microsoft.com/office/officeart/2018/2/layout/IconVerticalSolidList"/>
    <dgm:cxn modelId="{16B9054A-8470-414A-AB54-9E76DAD664D8}" type="presParOf" srcId="{3C922AC8-9913-497E-A131-501A4019CD07}" destId="{433E0C05-496A-47D5-8E10-8D7FE8BF1507}" srcOrd="0" destOrd="0" presId="urn:microsoft.com/office/officeart/2018/2/layout/IconVerticalSolidList"/>
    <dgm:cxn modelId="{08D96C93-725B-46F6-A637-06A4E8570DD5}" type="presParOf" srcId="{3C922AC8-9913-497E-A131-501A4019CD07}" destId="{0404A423-843C-408B-93AD-2D8205A99197}" srcOrd="1" destOrd="0" presId="urn:microsoft.com/office/officeart/2018/2/layout/IconVerticalSolidList"/>
    <dgm:cxn modelId="{E2DA50AE-CF40-49C0-A2F4-9E1467FE172C}" type="presParOf" srcId="{3C922AC8-9913-497E-A131-501A4019CD07}" destId="{977D3B45-C89C-4A9E-80CD-0738564994EE}" srcOrd="2" destOrd="0" presId="urn:microsoft.com/office/officeart/2018/2/layout/IconVerticalSolidList"/>
    <dgm:cxn modelId="{EADC0B6B-95EC-4D9E-B097-926D311BF283}" type="presParOf" srcId="{3C922AC8-9913-497E-A131-501A4019CD07}" destId="{3645F5A0-1F7D-46F4-B24B-492AE9CB8C04}" srcOrd="3" destOrd="0" presId="urn:microsoft.com/office/officeart/2018/2/layout/IconVerticalSolidList"/>
    <dgm:cxn modelId="{19D7418D-B0E3-4452-B031-F5680E382F78}" type="presParOf" srcId="{81EC1117-4797-4408-9F84-6D582A6A0473}" destId="{71BC8299-FEAB-4D48-AEEA-0B8B4BA456F3}" srcOrd="7" destOrd="0" presId="urn:microsoft.com/office/officeart/2018/2/layout/IconVerticalSolidList"/>
    <dgm:cxn modelId="{6BBCF919-8D68-4F22-A395-579A4EF00989}" type="presParOf" srcId="{81EC1117-4797-4408-9F84-6D582A6A0473}" destId="{8523E606-1A11-489A-9841-1AC1635384C9}" srcOrd="8" destOrd="0" presId="urn:microsoft.com/office/officeart/2018/2/layout/IconVerticalSolidList"/>
    <dgm:cxn modelId="{198342BB-2BD5-4635-983A-12C51E9A9009}" type="presParOf" srcId="{8523E606-1A11-489A-9841-1AC1635384C9}" destId="{44AD966C-C49C-4FC2-BEF9-AC1F1A84885E}" srcOrd="0" destOrd="0" presId="urn:microsoft.com/office/officeart/2018/2/layout/IconVerticalSolidList"/>
    <dgm:cxn modelId="{C6A2C8E4-AD99-441D-BF4B-505DD8DF0431}" type="presParOf" srcId="{8523E606-1A11-489A-9841-1AC1635384C9}" destId="{4EBEE047-6A1F-437A-B8C6-39E5C6FDA5A8}" srcOrd="1" destOrd="0" presId="urn:microsoft.com/office/officeart/2018/2/layout/IconVerticalSolidList"/>
    <dgm:cxn modelId="{4C87F840-B516-4D45-AF25-6DDFE46C0E0A}" type="presParOf" srcId="{8523E606-1A11-489A-9841-1AC1635384C9}" destId="{42419209-58C7-419D-88B5-3473BDBEC580}" srcOrd="2" destOrd="0" presId="urn:microsoft.com/office/officeart/2018/2/layout/IconVerticalSolidList"/>
    <dgm:cxn modelId="{A7CA1A87-BE77-47DF-A26E-7D821CC836A3}" type="presParOf" srcId="{8523E606-1A11-489A-9841-1AC1635384C9}" destId="{341628F5-A799-46D9-B0DF-B458737EE36E}" srcOrd="3" destOrd="0" presId="urn:microsoft.com/office/officeart/2018/2/layout/IconVerticalSolidLis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4F3E4-4B43-4878-BD15-E14B38CE88B5}">
      <dsp:nvSpPr>
        <dsp:cNvPr id="0" name=""/>
        <dsp:cNvSpPr/>
      </dsp:nvSpPr>
      <dsp:spPr>
        <a:xfrm>
          <a:off x="0" y="19911"/>
          <a:ext cx="6624320" cy="1255781"/>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6B3E6C7-C18F-4FA1-8D49-F12856934735}">
      <dsp:nvSpPr>
        <dsp:cNvPr id="0" name=""/>
        <dsp:cNvSpPr/>
      </dsp:nvSpPr>
      <dsp:spPr>
        <a:xfrm>
          <a:off x="379873" y="292943"/>
          <a:ext cx="691355" cy="690679"/>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a:blip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BF6DD847-5E32-46C6-8672-961114C64C33}">
      <dsp:nvSpPr>
        <dsp:cNvPr id="0" name=""/>
        <dsp:cNvSpPr/>
      </dsp:nvSpPr>
      <dsp:spPr>
        <a:xfrm>
          <a:off x="1392238" y="10393"/>
          <a:ext cx="4700432" cy="12570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3033" tIns="133033" rIns="133033" bIns="133033" numCol="1" spcCol="1270" anchor="ctr" anchorCtr="0">
          <a:noAutofit/>
        </a:bodyPr>
        <a:lstStyle/>
        <a:p>
          <a:pPr marL="0" lvl="0" indent="0" algn="l" defTabSz="800100">
            <a:lnSpc>
              <a:spcPct val="100000"/>
            </a:lnSpc>
            <a:spcBef>
              <a:spcPct val="0"/>
            </a:spcBef>
            <a:spcAft>
              <a:spcPct val="35000"/>
            </a:spcAft>
            <a:buNone/>
          </a:pPr>
          <a:r>
            <a:rPr lang="en-GB" sz="1800" kern="1200"/>
            <a:t>Collect and publish official data on cancellations to understand what is driving non-clinical, clinical and or patient-led reasons for delay.</a:t>
          </a:r>
          <a:endParaRPr lang="en-US" sz="1800" kern="1200"/>
        </a:p>
      </dsp:txBody>
      <dsp:txXfrm>
        <a:off x="1392238" y="10393"/>
        <a:ext cx="4700432" cy="1257009"/>
      </dsp:txXfrm>
    </dsp:sp>
    <dsp:sp modelId="{5DE147FA-FCB5-4FB8-B817-F93ECED4132D}">
      <dsp:nvSpPr>
        <dsp:cNvPr id="0" name=""/>
        <dsp:cNvSpPr/>
      </dsp:nvSpPr>
      <dsp:spPr>
        <a:xfrm>
          <a:off x="0" y="1572131"/>
          <a:ext cx="6624320" cy="1255781"/>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3D59B88-F642-40BC-AF02-9ADAA82437A7}">
      <dsp:nvSpPr>
        <dsp:cNvPr id="0" name=""/>
        <dsp:cNvSpPr/>
      </dsp:nvSpPr>
      <dsp:spPr>
        <a:xfrm>
          <a:off x="379873" y="1854682"/>
          <a:ext cx="691355" cy="690679"/>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a:blip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586C6E90-DFED-4630-B1B3-55CE13A2D7B3}">
      <dsp:nvSpPr>
        <dsp:cNvPr id="0" name=""/>
        <dsp:cNvSpPr/>
      </dsp:nvSpPr>
      <dsp:spPr>
        <a:xfrm>
          <a:off x="1344944" y="1572131"/>
          <a:ext cx="4795019" cy="12570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3033" tIns="133033" rIns="133033" bIns="133033" numCol="1" spcCol="1270" anchor="ctr" anchorCtr="0">
          <a:noAutofit/>
        </a:bodyPr>
        <a:lstStyle/>
        <a:p>
          <a:pPr marL="0" lvl="0" indent="0" algn="l" defTabSz="800100">
            <a:lnSpc>
              <a:spcPct val="100000"/>
            </a:lnSpc>
            <a:spcBef>
              <a:spcPct val="0"/>
            </a:spcBef>
            <a:spcAft>
              <a:spcPct val="35000"/>
            </a:spcAft>
            <a:buNone/>
          </a:pPr>
          <a:r>
            <a:rPr lang="en-GB" sz="1800" kern="1200">
              <a:latin typeface="Poppins"/>
            </a:rPr>
            <a:t>Use this data to reduce the high number of last-minute cancellations.</a:t>
          </a:r>
          <a:endParaRPr lang="en-GB" sz="1800" kern="1200"/>
        </a:p>
      </dsp:txBody>
      <dsp:txXfrm>
        <a:off x="1344944" y="1572131"/>
        <a:ext cx="4795019" cy="1257009"/>
      </dsp:txXfrm>
    </dsp:sp>
    <dsp:sp modelId="{A70027D0-7631-4AB6-9255-852F63EC1468}">
      <dsp:nvSpPr>
        <dsp:cNvPr id="0" name=""/>
        <dsp:cNvSpPr/>
      </dsp:nvSpPr>
      <dsp:spPr>
        <a:xfrm>
          <a:off x="0" y="3133870"/>
          <a:ext cx="6624320" cy="1255781"/>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EA00768-F64B-49E0-BB93-E249A456A77B}">
      <dsp:nvSpPr>
        <dsp:cNvPr id="0" name=""/>
        <dsp:cNvSpPr/>
      </dsp:nvSpPr>
      <dsp:spPr>
        <a:xfrm>
          <a:off x="379873" y="3416421"/>
          <a:ext cx="691355" cy="690679"/>
        </a:xfrm>
        <a:prstGeom prst="rect">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a:blip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8FB09537-E766-49DC-A097-0A4E82A1F1B8}">
      <dsp:nvSpPr>
        <dsp:cNvPr id="0" name=""/>
        <dsp:cNvSpPr/>
      </dsp:nvSpPr>
      <dsp:spPr>
        <a:xfrm>
          <a:off x="1334312" y="3133870"/>
          <a:ext cx="4816283" cy="12570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3033" tIns="133033" rIns="133033" bIns="133033" numCol="1" spcCol="1270" anchor="ctr" anchorCtr="0">
          <a:noAutofit/>
        </a:bodyPr>
        <a:lstStyle/>
        <a:p>
          <a:pPr marL="0" lvl="0" indent="0" algn="l" defTabSz="800100">
            <a:lnSpc>
              <a:spcPct val="100000"/>
            </a:lnSpc>
            <a:spcBef>
              <a:spcPct val="0"/>
            </a:spcBef>
            <a:spcAft>
              <a:spcPct val="35000"/>
            </a:spcAft>
            <a:buNone/>
          </a:pPr>
          <a:r>
            <a:rPr lang="en-GB" sz="1800" kern="1200" dirty="0"/>
            <a:t>Offer more significant support to those most affected by new delays, especially with mental health needs.</a:t>
          </a:r>
          <a:endParaRPr lang="en-US" sz="1800" kern="1200" dirty="0"/>
        </a:p>
      </dsp:txBody>
      <dsp:txXfrm>
        <a:off x="1334312" y="3133870"/>
        <a:ext cx="4816283" cy="1257009"/>
      </dsp:txXfrm>
    </dsp:sp>
    <dsp:sp modelId="{433E0C05-496A-47D5-8E10-8D7FE8BF1507}">
      <dsp:nvSpPr>
        <dsp:cNvPr id="0" name=""/>
        <dsp:cNvSpPr/>
      </dsp:nvSpPr>
      <dsp:spPr>
        <a:xfrm>
          <a:off x="0" y="4695609"/>
          <a:ext cx="6624320" cy="1255781"/>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404A423-843C-408B-93AD-2D8205A99197}">
      <dsp:nvSpPr>
        <dsp:cNvPr id="0" name=""/>
        <dsp:cNvSpPr/>
      </dsp:nvSpPr>
      <dsp:spPr>
        <a:xfrm>
          <a:off x="379873" y="4978159"/>
          <a:ext cx="691355" cy="690679"/>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a:blip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3645F5A0-1F7D-46F4-B24B-492AE9CB8C04}">
      <dsp:nvSpPr>
        <dsp:cNvPr id="0" name=""/>
        <dsp:cNvSpPr/>
      </dsp:nvSpPr>
      <dsp:spPr>
        <a:xfrm>
          <a:off x="1320770" y="4695609"/>
          <a:ext cx="4843366" cy="12570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3033" tIns="133033" rIns="133033" bIns="133033" numCol="1" spcCol="1270" anchor="ctr" anchorCtr="0">
          <a:noAutofit/>
        </a:bodyPr>
        <a:lstStyle/>
        <a:p>
          <a:pPr marL="0" lvl="0" indent="0" algn="l" defTabSz="800100">
            <a:lnSpc>
              <a:spcPct val="100000"/>
            </a:lnSpc>
            <a:spcBef>
              <a:spcPct val="0"/>
            </a:spcBef>
            <a:spcAft>
              <a:spcPct val="35000"/>
            </a:spcAft>
            <a:buNone/>
          </a:pPr>
          <a:r>
            <a:rPr lang="en-GB" sz="1800" kern="1200"/>
            <a:t>Improve admin and communication to close the gap for those who are left in limbo with no new date.</a:t>
          </a:r>
          <a:endParaRPr lang="en-US" sz="1800" kern="1200"/>
        </a:p>
      </dsp:txBody>
      <dsp:txXfrm>
        <a:off x="1320770" y="4695609"/>
        <a:ext cx="4843366" cy="1257009"/>
      </dsp:txXfrm>
    </dsp:sp>
    <dsp:sp modelId="{44AD966C-C49C-4FC2-BEF9-AC1F1A84885E}">
      <dsp:nvSpPr>
        <dsp:cNvPr id="0" name=""/>
        <dsp:cNvSpPr/>
      </dsp:nvSpPr>
      <dsp:spPr>
        <a:xfrm>
          <a:off x="0" y="6257347"/>
          <a:ext cx="6624320" cy="1255781"/>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EBEE047-6A1F-437A-B8C6-39E5C6FDA5A8}">
      <dsp:nvSpPr>
        <dsp:cNvPr id="0" name=""/>
        <dsp:cNvSpPr/>
      </dsp:nvSpPr>
      <dsp:spPr>
        <a:xfrm>
          <a:off x="379873" y="6539898"/>
          <a:ext cx="691355" cy="690679"/>
        </a:xfrm>
        <a:prstGeom prst="rect">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a:blip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341628F5-A799-46D9-B0DF-B458737EE36E}">
      <dsp:nvSpPr>
        <dsp:cNvPr id="0" name=""/>
        <dsp:cNvSpPr/>
      </dsp:nvSpPr>
      <dsp:spPr>
        <a:xfrm>
          <a:off x="1044113" y="6257347"/>
          <a:ext cx="5396682" cy="12570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3033" tIns="133033" rIns="133033" bIns="133033" numCol="1" spcCol="1270" anchor="ctr" anchorCtr="0">
          <a:noAutofit/>
        </a:bodyPr>
        <a:lstStyle/>
        <a:p>
          <a:pPr marL="0" lvl="0" indent="0" algn="l" defTabSz="800100">
            <a:lnSpc>
              <a:spcPct val="100000"/>
            </a:lnSpc>
            <a:spcBef>
              <a:spcPct val="0"/>
            </a:spcBef>
            <a:spcAft>
              <a:spcPct val="35000"/>
            </a:spcAft>
            <a:buNone/>
          </a:pPr>
          <a:r>
            <a:rPr lang="en-GB" sz="1800" kern="1200"/>
            <a:t>We </a:t>
          </a:r>
          <a:r>
            <a:rPr lang="en-GB" sz="1800" kern="1200">
              <a:latin typeface="Poppins"/>
            </a:rPr>
            <a:t>also renew</a:t>
          </a:r>
          <a:r>
            <a:rPr lang="en-GB" sz="1800" kern="1200"/>
            <a:t> </a:t>
          </a:r>
          <a:r>
            <a:rPr lang="en-GB" sz="1800" kern="1200">
              <a:latin typeface="Poppins"/>
            </a:rPr>
            <a:t>calls to</a:t>
          </a:r>
          <a:r>
            <a:rPr lang="en-GB" sz="1800" kern="1200"/>
            <a:t> </a:t>
          </a:r>
          <a:r>
            <a:rPr lang="en-GB" sz="1800" kern="1200">
              <a:latin typeface="Poppins"/>
            </a:rPr>
            <a:t>government and unions</a:t>
          </a:r>
          <a:r>
            <a:rPr lang="en-GB" sz="1800" kern="1200"/>
            <a:t> to reach a resolution to mitigate the impact of strikes on cancellations or postponements. </a:t>
          </a:r>
          <a:endParaRPr lang="en-US" sz="1800" kern="1200">
            <a:solidFill>
              <a:srgbClr val="444444"/>
            </a:solidFill>
            <a:latin typeface="Calibri"/>
            <a:cs typeface="Calibri"/>
          </a:endParaRPr>
        </a:p>
      </dsp:txBody>
      <dsp:txXfrm>
        <a:off x="1044113" y="6257347"/>
        <a:ext cx="5396682" cy="1257009"/>
      </dsp:txXfrm>
    </dsp:sp>
  </dsp:spTree>
</dsp:drawing>
</file>

<file path=word/diagrams/layout1.xml><?xml version="1.0" encoding="utf-8"?>
<dgm:layoutDef xmlns:dgm="http://schemas.openxmlformats.org/drawingml/2006/diagram" xmlns:a="http://schemas.openxmlformats.org/drawingml/2006/main" uniqueId="urn:microsoft.com/office/officeart/2018/2/layout/IconVerticalSolidList">
  <dgm:title val="Icon Vertical Solid List"/>
  <dgm:desc val="Use to show a series of visuals from top to bottom with Level 1 or Level 1 and Level 2 text grouped in a shape. Works best with icons or small pictures with lengthier descriptions."/>
  <dgm:catLst>
    <dgm:cat type="icon" pri="500"/>
  </dgm:catLst>
  <dgm:sampData useDef="1">
    <dgm:dataModel>
      <dgm:ptLst/>
      <dgm:bg/>
      <dgm:whole/>
    </dgm:dataModel>
  </dgm:sampData>
  <dgm:styleData useDef="1">
    <dgm:dataModel>
      <dgm:ptLst/>
      <dgm:bg/>
      <dgm:whole/>
    </dgm:dataModel>
  </dgm:styleData>
  <dgm:clrData useDef="1">
    <dgm:dataModel>
      <dgm:ptLst/>
      <dgm:bg/>
      <dgm:whole/>
    </dgm:dataModel>
  </dgm:clrData>
  <dgm:layoutNode name="root">
    <dgm:varLst>
      <dgm:dir/>
      <dgm:resizeHandles val="exact"/>
    </dgm:varLst>
    <dgm:choose name="Name0">
      <dgm:if name="Name1" axis="self"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hoose name="Name3">
      <dgm:if name="Name4" axis="ch" ptType="node" func="cnt" op="lte" val="3">
        <dgm:constrLst>
          <dgm:constr type="h" for="ch" forName="compNode" refType="h" fact="0.3"/>
          <dgm:constr type="w" for="ch" forName="compNode" refType="w"/>
          <dgm:constr type="h" for="ch" forName="sibTrans" refType="h" refFor="ch" refForName="compNode" fact="0.25"/>
          <dgm:constr type="primFontSz" for="des" forName="parTx" val="25"/>
          <dgm:constr type="primFontSz" for="des" forName="desTx" refType="primFontSz" refFor="des" refForName="parTx" op="lte" fact="0.75"/>
          <dgm:constr type="h" for="des" forName="compNode" op="equ"/>
          <dgm:constr type="h" for="des" forName="bgRect" op="equ"/>
          <dgm:constr type="h" for="des" forName="iconRect" op="equ"/>
          <dgm:constr type="w" for="des" forName="iconRect" op="equ"/>
          <dgm:constr type="h" for="des" forName="spaceRect" op="equ"/>
          <dgm:constr type="h" for="des" forName="parTx" op="equ"/>
          <dgm:constr type="h" for="des" forName="desTx" op="equ"/>
        </dgm:constrLst>
      </dgm:if>
      <dgm:if name="Name5" axis="ch" ptType="node" func="cnt" op="lte" val="4">
        <dgm:constrLst>
          <dgm:constr type="h" for="ch" forName="compNode" refType="h" fact="0.3"/>
          <dgm:constr type="w" for="ch" forName="compNode" refType="w"/>
          <dgm:constr type="h" for="ch" forName="sibTrans" refType="h" refFor="ch" refForName="compNode" fact="0.25"/>
          <dgm:constr type="primFontSz" for="des" forName="parTx" val="22"/>
          <dgm:constr type="primFontSz" for="des" forName="desTx" refType="primFontSz" refFor="des" refForName="parTx" op="lte" fact="0.75"/>
          <dgm:constr type="h" for="des" forName="compNode" op="equ"/>
          <dgm:constr type="h" for="des" forName="bgRect" op="equ"/>
          <dgm:constr type="h" for="des" forName="iconRect" op="equ"/>
          <dgm:constr type="w" for="des" forName="iconRect" op="equ"/>
          <dgm:constr type="h" for="des" forName="spaceRect" op="equ"/>
          <dgm:constr type="h" for="des" forName="parTx" op="equ"/>
          <dgm:constr type="h" for="des" forName="desTx" op="equ"/>
        </dgm:constrLst>
      </dgm:if>
      <dgm:if name="Name6" axis="ch" ptType="node" func="cnt" op="lte" val="6">
        <dgm:constrLst>
          <dgm:constr type="h" for="ch" forName="compNode" refType="h" fact="0.3"/>
          <dgm:constr type="w" for="ch" forName="compNode" refType="w"/>
          <dgm:constr type="h" for="ch" forName="sibTrans" refType="h" refFor="ch" refForName="compNode" fact="0.25"/>
          <dgm:constr type="primFontSz" for="des" forName="parTx" val="19"/>
          <dgm:constr type="primFontSz" for="des" forName="desTx" refType="primFontSz" refFor="des" refForName="parTx" op="lte" fact="0.75"/>
          <dgm:constr type="h" for="des" forName="compNode" op="equ"/>
          <dgm:constr type="h" for="des" forName="bgRect" op="equ"/>
          <dgm:constr type="h" for="des" forName="iconRect" op="equ"/>
          <dgm:constr type="w" for="des" forName="iconRect" op="equ"/>
          <dgm:constr type="h" for="des" forName="spaceRect" op="equ"/>
          <dgm:constr type="h" for="des" forName="parTx" op="equ"/>
          <dgm:constr type="h" for="des" forName="desTx" op="equ"/>
        </dgm:constrLst>
      </dgm:if>
      <dgm:else name="Name7">
        <dgm:constrLst>
          <dgm:constr type="h" for="ch" forName="compNode" refType="h" fact="0.3"/>
          <dgm:constr type="w" for="ch" forName="compNode" refType="w"/>
          <dgm:constr type="h" for="ch" forName="sibTrans" refType="h" refFor="ch" refForName="compNode" fact="0.25"/>
          <dgm:constr type="primFontSz" for="des" forName="parTx" val="16"/>
          <dgm:constr type="primFontSz" for="des" forName="desTx" refType="primFontSz" refFor="des" refForName="parTx" op="lte" fact="0.75"/>
          <dgm:constr type="h" for="des" forName="compNode" op="equ"/>
          <dgm:constr type="h" for="des" forName="bgRect" op="equ"/>
          <dgm:constr type="h" for="des" forName="iconRect" op="equ"/>
          <dgm:constr type="w" for="des" forName="iconRect" op="equ"/>
          <dgm:constr type="h" for="des" forName="spaceRect" op="equ"/>
          <dgm:constr type="h" for="des" forName="parTx" op="equ"/>
          <dgm:constr type="h" for="des" forName="desTx" op="equ"/>
        </dgm:constrLst>
      </dgm:else>
    </dgm:choose>
    <dgm:ruleLst>
      <dgm:rule type="h" for="ch" forName="compNode" val="0" fact="NaN" max="NaN"/>
    </dgm:ruleLst>
    <dgm:forEach name="Name8" axis="ch" ptType="node">
      <dgm:layoutNode name="compNode">
        <dgm:alg type="composite"/>
        <dgm:shape xmlns:r="http://schemas.openxmlformats.org/officeDocument/2006/relationships" r:blip="">
          <dgm:adjLst/>
        </dgm:shape>
        <dgm:presOf axis="self"/>
        <dgm:choose name="Name9">
          <dgm:if name="Name10" axis="ch" ptType="node" func="cnt" op="gte" val="1">
            <dgm:constrLst>
              <dgm:constr type="w" for="ch" forName="bgRect" refType="w"/>
              <dgm:constr type="h" for="ch" forName="bgRect" refType="h"/>
              <dgm:constr type="l" for="ch" forName="bgRect"/>
              <dgm:constr type="t" for="ch" forName="bgRect"/>
              <dgm:constr type="h" for="ch" forName="iconRect" refType="h" fact="0.55"/>
              <dgm:constr type="w" for="ch" forName="iconRect" refType="h" refFor="ch" refForName="iconRect"/>
              <dgm:constr type="l" for="ch" forName="iconRect" refType="h" refFor="ch" refForName="iconRect" fact="0.55"/>
              <dgm:constr type="ctrY" for="ch" forName="iconRect" refType="ctrY" refFor="ch" refForName="bgRect"/>
              <dgm:constr type="w" for="ch" forName="spaceRect" refType="l" refFor="ch" refForName="iconRect"/>
              <dgm:constr type="h" for="ch" forName="spaceRect" refType="h"/>
              <dgm:constr type="l" for="ch" forName="spaceRect" refType="r" refFor="ch" refForName="iconRect"/>
              <dgm:constr type="t" for="ch" forName="spaceRect"/>
              <dgm:constr type="w" for="ch" forName="parTx" refType="w" fact="0.45"/>
              <dgm:constr type="h" for="ch" forName="parTx" refType="h"/>
              <dgm:constr type="l" for="ch" forName="parTx" refType="r" refFor="ch" refForName="spaceRect"/>
              <dgm:constr type="t" for="ch" forName="parTx"/>
              <dgm:constr type="h" for="ch" forName="desTx" refType="h"/>
              <dgm:constr type="l" for="ch" forName="desTx" refType="r" refFor="ch" refForName="parTx"/>
              <dgm:constr type="t" for="ch" forName="desTx"/>
            </dgm:constrLst>
          </dgm:if>
          <dgm:else name="Name11">
            <dgm:constrLst>
              <dgm:constr type="w" for="ch" forName="bgRect" refType="w"/>
              <dgm:constr type="h" for="ch" forName="bgRect" refType="h"/>
              <dgm:constr type="l" for="ch" forName="bgRect"/>
              <dgm:constr type="t" for="ch" forName="bgRect"/>
              <dgm:constr type="h" for="ch" forName="iconRect" refType="h" fact="0.55"/>
              <dgm:constr type="w" for="ch" forName="iconRect" refType="h" refFor="ch" refForName="iconRect"/>
              <dgm:constr type="l" for="ch" forName="iconRect" refType="h" refFor="ch" refForName="iconRect" fact="0.55"/>
              <dgm:constr type="ctrY" for="ch" forName="iconRect" refType="ctrY" refFor="ch" refForName="bgRect"/>
              <dgm:constr type="w" for="ch" forName="spaceRect" refType="l" refFor="ch" refForName="iconRect"/>
              <dgm:constr type="h" for="ch" forName="spaceRect" refType="h"/>
              <dgm:constr type="l" for="ch" forName="spaceRect" refType="r" refFor="ch" refForName="iconRect"/>
              <dgm:constr type="t" for="ch" forName="spaceRect"/>
              <dgm:constr type="h" for="ch" forName="parTx" refType="h"/>
              <dgm:constr type="l" for="ch" forName="parTx" refType="r" refFor="ch" refForName="spaceRect"/>
              <dgm:constr type="t" for="ch" forName="parTx"/>
            </dgm:constrLst>
          </dgm:else>
        </dgm:choose>
        <dgm:ruleLst>
          <dgm:rule type="h" val="INF" fact="NaN" max="NaN"/>
        </dgm:ruleLst>
        <dgm:layoutNode name="bgRect" styleLbl="bgShp">
          <dgm:alg type="sp"/>
          <dgm:shape xmlns:r="http://schemas.openxmlformats.org/officeDocument/2006/relationships" type="roundRect" r:blip="">
            <dgm:adjLst>
              <dgm:adj idx="1" val="0.1"/>
            </dgm:adjLst>
          </dgm:shape>
          <dgm:presOf/>
          <dgm:constrLst/>
          <dgm:ruleLst/>
        </dgm:layoutNode>
        <dgm:layoutNode name="iconRect" styleLbl="node1">
          <dgm:alg type="sp"/>
          <dgm:shape xmlns:r="http://schemas.openxmlformats.org/officeDocument/2006/relationships" type="rect" r:blip="" blipPhldr="1">
            <dgm:adjLst/>
          </dgm:shape>
          <dgm:presOf/>
          <dgm:constrLst/>
          <dgm:ruleLst/>
        </dgm:layoutNode>
        <dgm:layoutNode name="spaceRect">
          <dgm:alg type="sp"/>
          <dgm:shape xmlns:r="http://schemas.openxmlformats.org/officeDocument/2006/relationships" r:blip="">
            <dgm:adjLst/>
          </dgm:shape>
          <dgm:presOf/>
          <dgm:constrLst/>
          <dgm:ruleLst/>
        </dgm:layoutNode>
        <dgm:layoutNode name="parTx" styleLbl="revTx">
          <dgm:varLst>
            <dgm:chMax val="0"/>
            <dgm:chPref val="0"/>
          </dgm:varLst>
          <dgm:alg type="tx">
            <dgm:param type="txAnchorVert" val="mid"/>
            <dgm:param type="parTxLTRAlign" val="l"/>
            <dgm:param type="shpTxLTRAlignCh" val="l"/>
            <dgm:param type="parTxRTLAlign" val="r"/>
            <dgm:param type="shpTxRTLAlignCh" val="r"/>
          </dgm:alg>
          <dgm:shape xmlns:r="http://schemas.openxmlformats.org/officeDocument/2006/relationships" type="rect" r:blip="">
            <dgm:adjLst/>
          </dgm:shape>
          <dgm:presOf axis="self" ptType="node"/>
          <dgm:constrLst>
            <dgm:constr type="lMarg" refType="h" fact="0.3"/>
            <dgm:constr type="rMarg" refType="h" fact="0.3"/>
            <dgm:constr type="tMarg" refType="h" fact="0.3"/>
            <dgm:constr type="bMarg" refType="h" fact="0.3"/>
          </dgm:constrLst>
          <dgm:ruleLst>
            <dgm:rule type="primFontSz" val="14" fact="NaN" max="NaN"/>
            <dgm:rule type="h" val="INF" fact="NaN" max="NaN"/>
          </dgm:ruleLst>
        </dgm:layoutNode>
        <dgm:choose name="Name12">
          <dgm:if name="Name13" axis="ch" ptType="node" func="cnt" op="gte" val="1">
            <dgm:layoutNode name="desTx" styleLbl="revTx">
              <dgm:varLst/>
              <dgm:alg type="tx">
                <dgm:param type="txAnchorVertCh" val="mid"/>
                <dgm:param type="parTxLTRAlign" val="l"/>
                <dgm:param type="shpTxLTRAlignCh" val="l"/>
                <dgm:param type="parTxRTLAlign" val="r"/>
                <dgm:param type="shpTxRTLAlignCh" val="r"/>
                <dgm:param type="stBulletLvl" val="0"/>
              </dgm:alg>
              <dgm:shape xmlns:r="http://schemas.openxmlformats.org/officeDocument/2006/relationships" type="rect" r:blip="">
                <dgm:adjLst/>
              </dgm:shape>
              <dgm:presOf axis="des" ptType="node"/>
              <dgm:constrLst>
                <dgm:constr type="primFontSz" val="18"/>
                <dgm:constr type="secFontSz" refType="primFontSz"/>
                <dgm:constr type="lMarg" refType="h" fact="0.3"/>
                <dgm:constr type="rMarg" refType="h" fact="0.3"/>
                <dgm:constr type="tMarg" refType="h" fact="0.3"/>
                <dgm:constr type="bMarg" refType="h" fact="0.3"/>
              </dgm:constrLst>
              <dgm:ruleLst>
                <dgm:rule type="primFontSz" val="11" fact="NaN" max="NaN"/>
              </dgm:ruleLst>
            </dgm:layoutNode>
          </dgm:if>
          <dgm:else name="Name14"/>
        </dgm:choose>
      </dgm:layoutNode>
      <dgm:forEach name="Name15" axis="followSib" ptType="sibTrans" cnt="1">
        <dgm:layoutNode name="sibTrans">
          <dgm:alg type="sp"/>
          <dgm:shape xmlns:r="http://schemas.openxmlformats.org/officeDocument/2006/relationships" r:blip="">
            <dgm:adjLst/>
          </dgm:shape>
          <dgm:presOf axis="self"/>
          <dgm:constrLst/>
          <dgm:ruleLst/>
        </dgm:layoutNode>
      </dgm:forEach>
    </dgm:forEach>
  </dgm:layoutNode>
  <dgm:extLst>
    <a:ext uri="{68A01E43-0DF5-4B5B-8FA6-DAF915123BFB}">
      <dgm1612:lstStyle xmlns:dgm1612="http://schemas.microsoft.com/office/drawing/2016/12/diagram">
        <a:lvl1pPr>
          <a:lnSpc>
            <a:spcPct val="100000"/>
          </a:lnSpc>
        </a:lvl1pPr>
        <a:lvl2pPr>
          <a:lnSpc>
            <a:spcPct val="100000"/>
          </a:lnSpc>
        </a:lvl2pPr>
      </dgm1612:lstStyle>
    </a:ext>
  </dgm:extLst>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0.69402</cdr:x>
      <cdr:y>0.65095</cdr:y>
    </cdr:from>
    <cdr:to>
      <cdr:x>1</cdr:x>
      <cdr:y>0.85378</cdr:y>
    </cdr:to>
    <cdr:sp macro="" textlink="">
      <cdr:nvSpPr>
        <cdr:cNvPr id="2" name="Content Placeholder 4">
          <a:extLst xmlns:a="http://schemas.openxmlformats.org/drawingml/2006/main">
            <a:ext uri="{FF2B5EF4-FFF2-40B4-BE49-F238E27FC236}">
              <a16:creationId xmlns:a16="http://schemas.microsoft.com/office/drawing/2014/main" id="{8C2D4638-68E2-AC32-2256-DD4FEB320462}"/>
            </a:ext>
          </a:extLst>
        </cdr:cNvPr>
        <cdr:cNvSpPr txBox="1">
          <a:spLocks xmlns:a="http://schemas.openxmlformats.org/drawingml/2006/main"/>
        </cdr:cNvSpPr>
      </cdr:nvSpPr>
      <cdr:spPr>
        <a:xfrm xmlns:a="http://schemas.openxmlformats.org/drawingml/2006/main">
          <a:off x="4752979" y="3689190"/>
          <a:ext cx="2095496" cy="1149513"/>
        </a:xfrm>
        <a:prstGeom xmlns:a="http://schemas.openxmlformats.org/drawingml/2006/main" prst="rect">
          <a:avLst/>
        </a:prstGeom>
      </cdr:spPr>
      <cdr:txBody>
        <a:bodyPr xmlns:a="http://schemas.openxmlformats.org/drawingml/2006/main" vert="horz" lIns="0" tIns="0" rIns="0" bIns="0" rtlCol="0" anchor="t" anchorCtr="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ctr"/>
          <a:r>
            <a:rPr lang="en-US" sz="1800" dirty="0">
              <a:latin typeface="+mn-lt"/>
            </a:rPr>
            <a:t>Impacts more on their physical and mental wellbeing</a:t>
          </a:r>
          <a:endParaRPr lang="en-GB" sz="1800" i="1" dirty="0">
            <a:latin typeface="+mn-lt"/>
          </a:endParaRPr>
        </a:p>
      </cdr:txBody>
    </cdr:sp>
  </cdr:relSizeAnchor>
</c:userShapes>
</file>

<file path=word/theme/theme1.xml><?xml version="1.0" encoding="utf-8"?>
<a:theme xmlns:a="http://schemas.openxmlformats.org/drawingml/2006/main" name="Healthwatch Theme (2021)">
  <a:themeElements>
    <a:clrScheme name="Healthwatch">
      <a:dk1>
        <a:srgbClr val="004C6B"/>
      </a:dk1>
      <a:lt1>
        <a:sysClr val="window" lastClr="FFFFFF"/>
      </a:lt1>
      <a:dk2>
        <a:srgbClr val="BFBFBF"/>
      </a:dk2>
      <a:lt2>
        <a:srgbClr val="FFFFFF"/>
      </a:lt2>
      <a:accent1>
        <a:srgbClr val="E73E97"/>
      </a:accent1>
      <a:accent2>
        <a:srgbClr val="84BD00"/>
      </a:accent2>
      <a:accent3>
        <a:srgbClr val="F9B93E"/>
      </a:accent3>
      <a:accent4>
        <a:srgbClr val="00B38C"/>
      </a:accent4>
      <a:accent5>
        <a:srgbClr val="7FCBEB"/>
      </a:accent5>
      <a:accent6>
        <a:srgbClr val="FFFFFF"/>
      </a:accent6>
      <a:hlink>
        <a:srgbClr val="A81563"/>
      </a:hlink>
      <a:folHlink>
        <a:srgbClr val="A81563"/>
      </a:folHlink>
    </a:clrScheme>
    <a:fontScheme name="Healthwatch">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97441b-d3fe-4788-8629-aff52d38f515">
      <Terms xmlns="http://schemas.microsoft.com/office/infopath/2007/PartnerControls"/>
    </lcf76f155ced4ddcb4097134ff3c332f>
    <TaxCatchAll xmlns="1d162527-c308-4a98-98b8-9e726c57dd8b" xsi:nil="true"/>
    <SharedWithUsers xmlns="1d162527-c308-4a98-98b8-9e726c57dd8b">
      <UserInfo>
        <DisplayName>Wylie, Naomi</DisplayName>
        <AccountId>1963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7" ma:contentTypeDescription="Create a new document." ma:contentTypeScope="" ma:versionID="e2d9c219360bde532b6c582895d508d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935b189bdd141cf72e0ade4a9d78e524"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ed6bee-b0a9-4723-beec-e3f9470f5975}"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6D7BF-C7D2-44B4-BBB7-C6970A1DF5AA}">
  <ds:schemaRefs>
    <ds:schemaRef ds:uri="http://schemas.microsoft.com/office/2006/metadata/properties"/>
    <ds:schemaRef ds:uri="http://schemas.microsoft.com/office/infopath/2007/PartnerControls"/>
    <ds:schemaRef ds:uri="c497441b-d3fe-4788-8629-aff52d38f515"/>
    <ds:schemaRef ds:uri="1d162527-c308-4a98-98b8-9e726c57dd8b"/>
  </ds:schemaRefs>
</ds:datastoreItem>
</file>

<file path=customXml/itemProps2.xml><?xml version="1.0" encoding="utf-8"?>
<ds:datastoreItem xmlns:ds="http://schemas.openxmlformats.org/officeDocument/2006/customXml" ds:itemID="{BDE6B860-3E79-4A2A-88B6-79F3716D0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50143-C476-4EFE-8CB3-0921F02E0EF2}">
  <ds:schemaRefs>
    <ds:schemaRef ds:uri="http://schemas.openxmlformats.org/officeDocument/2006/bibliography"/>
  </ds:schemaRefs>
</ds:datastoreItem>
</file>

<file path=customXml/itemProps4.xml><?xml version="1.0" encoding="utf-8"?>
<ds:datastoreItem xmlns:ds="http://schemas.openxmlformats.org/officeDocument/2006/customXml" ds:itemID="{BD7FCD2C-0610-4491-9F15-33DC2BF0B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20220506 - Healthwatch Report Template (Pink) (2022)</Template>
  <TotalTime>4578</TotalTime>
  <Pages>30</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Guidance</vt:lpstr>
    </vt:vector>
  </TitlesOfParts>
  <Company>Healthwatch</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dc:title>
  <dc:creator>James, Deborah</dc:creator>
  <cp:keywords>Report</cp:keywords>
  <dc:description>v2.24 by Kessler Associates</dc:description>
  <cp:lastModifiedBy>Wylie, Naomi</cp:lastModifiedBy>
  <cp:revision>211</cp:revision>
  <cp:lastPrinted>2023-08-07T15:15:00Z</cp:lastPrinted>
  <dcterms:created xsi:type="dcterms:W3CDTF">2023-07-26T09:40:00Z</dcterms:created>
  <dcterms:modified xsi:type="dcterms:W3CDTF">2023-08-07T15:15:00Z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(UK)</vt:lpwstr>
  </property>
  <property fmtid="{D5CDD505-2E9C-101B-9397-08002B2CF9AE}" pid="3" name="Owner">
    <vt:lpwstr>PL Kessler</vt:lpwstr>
  </property>
  <property fmtid="{D5CDD505-2E9C-101B-9397-08002B2CF9AE}" pid="4" name="Publisher">
    <vt:lpwstr>Kessler Associates</vt:lpwstr>
  </property>
  <property fmtid="{D5CDD505-2E9C-101B-9397-08002B2CF9AE}" pid="5" name="Client">
    <vt:lpwstr>Healthwatch</vt:lpwstr>
  </property>
  <property fmtid="{D5CDD505-2E9C-101B-9397-08002B2CF9AE}" pid="6" name="Project">
    <vt:lpwstr>Narrative Design</vt:lpwstr>
  </property>
  <property fmtid="{D5CDD505-2E9C-101B-9397-08002B2CF9AE}" pid="7" name="ContentTypeId">
    <vt:lpwstr>0x010100480EA4E9A0D10A4B86B174D08978D5EB</vt:lpwstr>
  </property>
  <property fmtid="{D5CDD505-2E9C-101B-9397-08002B2CF9AE}" pid="8" name="MediaServiceImageTags">
    <vt:lpwstr/>
  </property>
</Properties>
</file>